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F2" w:rsidRDefault="007A43F2" w:rsidP="007A43F2">
      <w:pPr>
        <w:pStyle w:val="Titel"/>
      </w:pPr>
    </w:p>
    <w:p w:rsidR="007A43F2" w:rsidRDefault="007A43F2" w:rsidP="007A43F2">
      <w:pPr>
        <w:pStyle w:val="Titel"/>
      </w:pPr>
    </w:p>
    <w:p w:rsidR="007A43F2" w:rsidRPr="007A43F2" w:rsidRDefault="007A43F2" w:rsidP="007A43F2">
      <w:pPr>
        <w:pStyle w:val="Titel"/>
        <w:rPr>
          <w:rFonts w:ascii="Tahoma" w:hAnsi="Tahoma" w:cs="Tahoma"/>
          <w:b/>
          <w:sz w:val="36"/>
          <w:szCs w:val="36"/>
        </w:rPr>
      </w:pPr>
      <w:r w:rsidRPr="007A43F2">
        <w:rPr>
          <w:rFonts w:ascii="Tahoma" w:hAnsi="Tahoma" w:cs="Tahoma"/>
          <w:b/>
          <w:sz w:val="36"/>
          <w:szCs w:val="36"/>
        </w:rPr>
        <w:t>Biobrændsel</w:t>
      </w:r>
    </w:p>
    <w:p w:rsidR="007A43F2" w:rsidRPr="009E66DA" w:rsidRDefault="007A43F2" w:rsidP="007A43F2">
      <w:r w:rsidRPr="009E66DA">
        <w:t>Den globale opvarmning som følge af en øget CO</w:t>
      </w:r>
      <w:r w:rsidRPr="009E66DA">
        <w:rPr>
          <w:vertAlign w:val="subscript"/>
        </w:rPr>
        <w:t>2</w:t>
      </w:r>
      <w:r w:rsidRPr="009E66DA">
        <w:t xml:space="preserve"> udledning er i fuld gang. Der forskes de</w:t>
      </w:r>
      <w:r w:rsidRPr="009E66DA">
        <w:t>r</w:t>
      </w:r>
      <w:r w:rsidRPr="009E66DA">
        <w:t>for i mere CO</w:t>
      </w:r>
      <w:r w:rsidRPr="009E66DA">
        <w:rPr>
          <w:vertAlign w:val="subscript"/>
        </w:rPr>
        <w:t>2</w:t>
      </w:r>
      <w:r w:rsidRPr="009E66DA">
        <w:t xml:space="preserve"> neutrale brændstoffer end de traditionelle fossile </w:t>
      </w:r>
      <w:proofErr w:type="spellStart"/>
      <w:r w:rsidRPr="009E66DA">
        <w:t>brændstoffe</w:t>
      </w:r>
      <w:proofErr w:type="spellEnd"/>
      <w:r w:rsidRPr="009E66DA">
        <w:t xml:space="preserve"> som olie. Pla</w:t>
      </w:r>
      <w:r w:rsidRPr="009E66DA">
        <w:t>n</w:t>
      </w:r>
      <w:r w:rsidRPr="009E66DA">
        <w:t xml:space="preserve">tebaserede </w:t>
      </w:r>
      <w:proofErr w:type="spellStart"/>
      <w:r w:rsidRPr="009E66DA">
        <w:t>biobrændstofer</w:t>
      </w:r>
      <w:proofErr w:type="spellEnd"/>
      <w:r w:rsidRPr="009E66DA">
        <w:t xml:space="preserve"> er måske en del af løsningen. </w:t>
      </w:r>
    </w:p>
    <w:p w:rsidR="007A43F2" w:rsidRPr="009E66DA" w:rsidRDefault="007A43F2" w:rsidP="007A43F2"/>
    <w:p w:rsidR="007A43F2" w:rsidRPr="009E66DA" w:rsidRDefault="007A43F2" w:rsidP="007A43F2">
      <w:r w:rsidRPr="009E66DA">
        <w:t xml:space="preserve">Med udgangspunkt i bilagsmaterialet skal du redegøre for fotosyntesen og dens rolle </w:t>
      </w:r>
      <w:proofErr w:type="spellStart"/>
      <w:r w:rsidRPr="009E66DA">
        <w:t>ifht</w:t>
      </w:r>
      <w:proofErr w:type="spellEnd"/>
      <w:r w:rsidRPr="009E66DA">
        <w:t>. CO</w:t>
      </w:r>
      <w:r w:rsidRPr="009E66DA">
        <w:rPr>
          <w:vertAlign w:val="subscript"/>
        </w:rPr>
        <w:t>2</w:t>
      </w:r>
      <w:r w:rsidRPr="009E66DA">
        <w:t xml:space="preserve">. </w:t>
      </w:r>
    </w:p>
    <w:p w:rsidR="007A43F2" w:rsidRPr="009E66DA" w:rsidRDefault="007A43F2" w:rsidP="007A43F2">
      <w:r w:rsidRPr="009E66DA">
        <w:t>Analyser produktionen af en udvalgt type biobrændsel og mulighederne for optimering af produktionen.</w:t>
      </w:r>
    </w:p>
    <w:p w:rsidR="007A43F2" w:rsidRPr="009E66DA" w:rsidRDefault="007A43F2" w:rsidP="007A43F2">
      <w:r w:rsidRPr="009E66DA">
        <w:t>Diskuter fordele og ulemper ved forskelligt udgangsmaterialemateriale til produktion af biobrændsel.</w:t>
      </w:r>
    </w:p>
    <w:p w:rsidR="007A43F2" w:rsidRPr="009E66DA" w:rsidRDefault="007A43F2" w:rsidP="007A43F2">
      <w:r w:rsidRPr="009E66DA">
        <w:t xml:space="preserve">Inddrag dit forsøg med fremstilling af </w:t>
      </w:r>
      <w:proofErr w:type="spellStart"/>
      <w:r w:rsidRPr="009E66DA">
        <w:t>bioethanol</w:t>
      </w:r>
      <w:proofErr w:type="spellEnd"/>
      <w:r w:rsidRPr="009E66DA">
        <w:t>.</w:t>
      </w:r>
    </w:p>
    <w:p w:rsidR="007A43F2" w:rsidRPr="009E66DA" w:rsidRDefault="007A43F2" w:rsidP="007A43F2"/>
    <w:p w:rsidR="007A43F2" w:rsidRPr="009E66DA" w:rsidRDefault="007A43F2" w:rsidP="007A43F2">
      <w:pPr>
        <w:pStyle w:val="Overskrift1"/>
      </w:pPr>
      <w:r w:rsidRPr="009E66DA">
        <w:t xml:space="preserve">Bilag </w:t>
      </w:r>
    </w:p>
    <w:p w:rsidR="007A43F2" w:rsidRPr="009E66DA" w:rsidRDefault="007A43F2" w:rsidP="007A43F2">
      <w:r w:rsidRPr="009E66DA">
        <w:t xml:space="preserve">Tang som bæredygtig energikilde: </w:t>
      </w:r>
      <w:hyperlink r:id="rId9" w:history="1">
        <w:r w:rsidRPr="009E66DA">
          <w:rPr>
            <w:rStyle w:val="Hyperlink"/>
          </w:rPr>
          <w:t>http://www.biopress.dk/events/PDF/bioenergi_</w:t>
        </w:r>
        <w:bookmarkStart w:id="0" w:name="_GoBack"/>
        <w:bookmarkEnd w:id="0"/>
        <w:r w:rsidRPr="009E66DA">
          <w:rPr>
            <w:rStyle w:val="Hyperlink"/>
          </w:rPr>
          <w:t>2012/Bioenergi_2012_07.pdf</w:t>
        </w:r>
      </w:hyperlink>
      <w:r w:rsidRPr="009E66DA">
        <w:t xml:space="preserve"> </w:t>
      </w:r>
    </w:p>
    <w:p w:rsidR="007A43F2" w:rsidRPr="009E66DA" w:rsidRDefault="007A43F2" w:rsidP="007A43F2"/>
    <w:p w:rsidR="007A43F2" w:rsidRDefault="007A43F2" w:rsidP="007A43F2">
      <w:r>
        <w:t>Figur: Opbygning af cellulose:</w:t>
      </w:r>
    </w:p>
    <w:p w:rsidR="007A43F2" w:rsidRPr="009E66DA" w:rsidRDefault="007A43F2" w:rsidP="007A43F2">
      <w:r w:rsidRPr="009E66DA">
        <w:t xml:space="preserve">Kilde: Aktuel Naturvidenskab nr. 3 2005: </w:t>
      </w:r>
      <w:hyperlink r:id="rId10" w:history="1">
        <w:r w:rsidRPr="009E66DA">
          <w:rPr>
            <w:rStyle w:val="Hyperlink"/>
          </w:rPr>
          <w:t>http://aktuelnaturvidenskab.dk/</w:t>
        </w:r>
      </w:hyperlink>
    </w:p>
    <w:p w:rsidR="007A43F2" w:rsidRPr="009E66DA" w:rsidRDefault="007A43F2" w:rsidP="007A43F2"/>
    <w:p w:rsidR="007A43F2" w:rsidRDefault="007A43F2" w:rsidP="007A43F2">
      <w:r>
        <w:t>Figur: Tabel, som viser forskellige enzymer og deres anvendelse i industrien.</w:t>
      </w:r>
    </w:p>
    <w:p w:rsidR="007A43F2" w:rsidRPr="009E66DA" w:rsidRDefault="007A43F2" w:rsidP="007A43F2">
      <w:r w:rsidRPr="009E66DA">
        <w:t>Kilde: Peder K. Gasbjerg m. fl. Bioteknologi - en temabog, s. 28, Systime 2011.</w:t>
      </w:r>
    </w:p>
    <w:p w:rsidR="007A43F2" w:rsidRDefault="007A43F2" w:rsidP="007A43F2"/>
    <w:p w:rsidR="007A43F2" w:rsidRDefault="007A43F2" w:rsidP="007A43F2">
      <w:r>
        <w:t>Figur: Oversigt over traditionel gæringsproces</w:t>
      </w:r>
    </w:p>
    <w:p w:rsidR="007A43F2" w:rsidRPr="009E66DA" w:rsidRDefault="007A43F2" w:rsidP="007A43F2">
      <w:r w:rsidRPr="009E66DA">
        <w:t>Kilde: Peder K. Gasbjerg m. fl. Bioteknologi - en temabog, s. 27, Systime 2011.</w:t>
      </w:r>
    </w:p>
    <w:p w:rsidR="004E4CFF" w:rsidRDefault="004E4CFF" w:rsidP="00296CC1">
      <w:pPr>
        <w:pStyle w:val="Forsideoverskrift1"/>
      </w:pPr>
    </w:p>
    <w:p w:rsidR="00C47C61" w:rsidRDefault="00C47C61" w:rsidP="004746B0"/>
    <w:p w:rsidR="006631E6" w:rsidRPr="00AB480C" w:rsidRDefault="006631E6" w:rsidP="00EB7CF3">
      <w:r w:rsidRPr="005A4E48">
        <w:t xml:space="preserve"> </w:t>
      </w:r>
    </w:p>
    <w:sectPr w:rsidR="006631E6" w:rsidRPr="00AB480C" w:rsidSect="0058030F">
      <w:footerReference w:type="default" r:id="rId11"/>
      <w:headerReference w:type="firs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B5E" w:rsidRDefault="00CA1B5E" w:rsidP="001B756D">
      <w:pPr>
        <w:spacing w:after="0"/>
      </w:pPr>
      <w:r>
        <w:separator/>
      </w:r>
    </w:p>
  </w:endnote>
  <w:endnote w:type="continuationSeparator" w:id="0">
    <w:p w:rsidR="00CA1B5E" w:rsidRDefault="00CA1B5E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D4B0DFEA-4B54-460A-8E8A-40AAFAFA9FFF}"/>
    <w:embedBold r:id="rId2" w:fontKey="{0014EBA0-7451-460F-93CA-97093FB127BB}"/>
    <w:embedItalic r:id="rId3" w:fontKey="{21068D28-1BC9-4F5B-8698-07328E716CC3}"/>
    <w:embedBoldItalic r:id="rId4" w:fontKey="{69A88731-0E0C-4910-A9B5-2EC6C926E1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B9494AA2-8C8C-4BE8-B6A0-DA99426C47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0EA8F2-82F7-4254-803F-7C0F39DC4C26}"/>
    <w:embedBold r:id="rId7" w:fontKey="{B43D2586-74F4-42CD-84A1-21A23575CB6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E924206D-2859-4D7D-9E41-5566767E2513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CC16C9A-ACFC-40F9-A6B8-8526789D13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56D" w:rsidRPr="00510BD7" w:rsidRDefault="00510BD7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fldChar w:fldCharType="begin"/>
    </w:r>
    <w:r>
      <w:rPr>
        <w:rFonts w:ascii="Helvetica" w:hAnsi="Helvetica"/>
      </w:rPr>
      <w:instrText xml:space="preserve"> TITLE  \* Upper  \* MERGEFORMAT </w:instrText>
    </w:r>
    <w:r>
      <w:rPr>
        <w:rFonts w:ascii="Helvetica" w:hAnsi="Helvetica"/>
      </w:rPr>
      <w:fldChar w:fldCharType="end"/>
    </w:r>
    <w:r w:rsidR="00440EC8" w:rsidRPr="00510BD7">
      <w:rPr>
        <w:rFonts w:ascii="Helvetica" w:hAnsi="Helvetica"/>
      </w:rPr>
      <w:tab/>
    </w:r>
    <w:r w:rsidR="00440EC8" w:rsidRPr="00510BD7">
      <w:rPr>
        <w:rFonts w:ascii="Helvetica" w:hAnsi="Helvetica"/>
      </w:rPr>
      <w:fldChar w:fldCharType="begin"/>
    </w:r>
    <w:r w:rsidR="00440EC8" w:rsidRPr="00510BD7">
      <w:rPr>
        <w:rFonts w:ascii="Helvetica" w:hAnsi="Helvetica"/>
      </w:rPr>
      <w:instrText xml:space="preserve"> PAGE   \* MERGEFORMAT </w:instrText>
    </w:r>
    <w:r w:rsidR="00440EC8" w:rsidRPr="00510BD7">
      <w:rPr>
        <w:rFonts w:ascii="Helvetica" w:hAnsi="Helvetica"/>
      </w:rPr>
      <w:fldChar w:fldCharType="separate"/>
    </w:r>
    <w:r w:rsidR="00295B1B">
      <w:rPr>
        <w:rFonts w:ascii="Helvetica" w:hAnsi="Helvetica"/>
        <w:noProof/>
      </w:rPr>
      <w:t>2</w:t>
    </w:r>
    <w:r w:rsidR="00440EC8" w:rsidRPr="00510BD7">
      <w:rPr>
        <w:rFonts w:ascii="Helvetica" w:hAnsi="Helvetic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B5E" w:rsidRDefault="00CA1B5E" w:rsidP="001B756D">
      <w:pPr>
        <w:spacing w:after="0"/>
      </w:pPr>
      <w:r>
        <w:separator/>
      </w:r>
    </w:p>
  </w:footnote>
  <w:footnote w:type="continuationSeparator" w:id="0">
    <w:p w:rsidR="00CA1B5E" w:rsidRDefault="00CA1B5E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73B24C2" wp14:editId="72FDEACF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4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0"/>
  </w:num>
  <w:num w:numId="4">
    <w:abstractNumId w:val="15"/>
  </w:num>
  <w:num w:numId="5">
    <w:abstractNumId w:val="13"/>
  </w:num>
  <w:num w:numId="6">
    <w:abstractNumId w:val="1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7"/>
  </w:num>
  <w:num w:numId="20">
    <w:abstractNumId w:val="14"/>
  </w:num>
  <w:num w:numId="21">
    <w:abstractNumId w:val="18"/>
  </w:num>
  <w:num w:numId="22">
    <w:abstractNumId w:val="21"/>
  </w:num>
  <w:num w:numId="23">
    <w:abstractNumId w:val="19"/>
  </w:num>
  <w:num w:numId="24">
    <w:abstractNumId w:val="11"/>
  </w:num>
  <w:num w:numId="25">
    <w:abstractNumId w:val="12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47DB1"/>
    <w:rsid w:val="00080ADC"/>
    <w:rsid w:val="000B50EC"/>
    <w:rsid w:val="000C39B5"/>
    <w:rsid w:val="000E2FEE"/>
    <w:rsid w:val="000F1FBC"/>
    <w:rsid w:val="00100EC2"/>
    <w:rsid w:val="00130CD0"/>
    <w:rsid w:val="00131B6B"/>
    <w:rsid w:val="0013376F"/>
    <w:rsid w:val="001442A3"/>
    <w:rsid w:val="00157072"/>
    <w:rsid w:val="001617EA"/>
    <w:rsid w:val="00181BF2"/>
    <w:rsid w:val="001825DA"/>
    <w:rsid w:val="00191775"/>
    <w:rsid w:val="001B307E"/>
    <w:rsid w:val="001B756D"/>
    <w:rsid w:val="001F1CA3"/>
    <w:rsid w:val="001F6729"/>
    <w:rsid w:val="002013E3"/>
    <w:rsid w:val="00232BF6"/>
    <w:rsid w:val="002429E4"/>
    <w:rsid w:val="002430ED"/>
    <w:rsid w:val="00250C5E"/>
    <w:rsid w:val="002746DB"/>
    <w:rsid w:val="00287EF4"/>
    <w:rsid w:val="002927FC"/>
    <w:rsid w:val="00295B1B"/>
    <w:rsid w:val="00296CC1"/>
    <w:rsid w:val="002B50C6"/>
    <w:rsid w:val="002D3E71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7EAA"/>
    <w:rsid w:val="00384CCD"/>
    <w:rsid w:val="00390D31"/>
    <w:rsid w:val="003C374A"/>
    <w:rsid w:val="003D6291"/>
    <w:rsid w:val="003E19A0"/>
    <w:rsid w:val="003E5819"/>
    <w:rsid w:val="003E5AC2"/>
    <w:rsid w:val="00410D6C"/>
    <w:rsid w:val="00411230"/>
    <w:rsid w:val="00440EC8"/>
    <w:rsid w:val="0045774B"/>
    <w:rsid w:val="004746B0"/>
    <w:rsid w:val="004751F3"/>
    <w:rsid w:val="00476E79"/>
    <w:rsid w:val="004843F7"/>
    <w:rsid w:val="004C4E3D"/>
    <w:rsid w:val="004D4B5E"/>
    <w:rsid w:val="004E0E07"/>
    <w:rsid w:val="004E44B3"/>
    <w:rsid w:val="004E46C4"/>
    <w:rsid w:val="004E4CFF"/>
    <w:rsid w:val="0050247C"/>
    <w:rsid w:val="005051C7"/>
    <w:rsid w:val="00510BD7"/>
    <w:rsid w:val="00536733"/>
    <w:rsid w:val="00557D2C"/>
    <w:rsid w:val="005769C6"/>
    <w:rsid w:val="00576C7F"/>
    <w:rsid w:val="0058030F"/>
    <w:rsid w:val="0058638E"/>
    <w:rsid w:val="00590BCE"/>
    <w:rsid w:val="00595D1B"/>
    <w:rsid w:val="005B4002"/>
    <w:rsid w:val="005B4961"/>
    <w:rsid w:val="005C1677"/>
    <w:rsid w:val="005C2078"/>
    <w:rsid w:val="005C32E1"/>
    <w:rsid w:val="005D1377"/>
    <w:rsid w:val="005F70DE"/>
    <w:rsid w:val="00607C7F"/>
    <w:rsid w:val="00613B20"/>
    <w:rsid w:val="00637198"/>
    <w:rsid w:val="006631E6"/>
    <w:rsid w:val="006A0A7E"/>
    <w:rsid w:val="006B2004"/>
    <w:rsid w:val="006B367E"/>
    <w:rsid w:val="007319C8"/>
    <w:rsid w:val="007402FA"/>
    <w:rsid w:val="007446A7"/>
    <w:rsid w:val="007705A9"/>
    <w:rsid w:val="00782068"/>
    <w:rsid w:val="0079190B"/>
    <w:rsid w:val="007A43F2"/>
    <w:rsid w:val="007A6153"/>
    <w:rsid w:val="007D545E"/>
    <w:rsid w:val="007E5C71"/>
    <w:rsid w:val="007F1ABA"/>
    <w:rsid w:val="00835388"/>
    <w:rsid w:val="008A00C0"/>
    <w:rsid w:val="008B4D94"/>
    <w:rsid w:val="008B68BC"/>
    <w:rsid w:val="008D5A36"/>
    <w:rsid w:val="008F7907"/>
    <w:rsid w:val="009000E8"/>
    <w:rsid w:val="009070B2"/>
    <w:rsid w:val="00911537"/>
    <w:rsid w:val="00917AE1"/>
    <w:rsid w:val="00936755"/>
    <w:rsid w:val="00942BDD"/>
    <w:rsid w:val="00962B21"/>
    <w:rsid w:val="009C19CD"/>
    <w:rsid w:val="009E36DF"/>
    <w:rsid w:val="009F0066"/>
    <w:rsid w:val="009F7FB3"/>
    <w:rsid w:val="00A12EF4"/>
    <w:rsid w:val="00A13D2F"/>
    <w:rsid w:val="00A2644F"/>
    <w:rsid w:val="00A36CCF"/>
    <w:rsid w:val="00A61433"/>
    <w:rsid w:val="00A71D39"/>
    <w:rsid w:val="00A91173"/>
    <w:rsid w:val="00AB480C"/>
    <w:rsid w:val="00AD6AAF"/>
    <w:rsid w:val="00AF319A"/>
    <w:rsid w:val="00AF4D94"/>
    <w:rsid w:val="00B0708E"/>
    <w:rsid w:val="00B14D89"/>
    <w:rsid w:val="00B3177F"/>
    <w:rsid w:val="00B54AE5"/>
    <w:rsid w:val="00B67365"/>
    <w:rsid w:val="00B859CC"/>
    <w:rsid w:val="00B90F26"/>
    <w:rsid w:val="00BA2F1B"/>
    <w:rsid w:val="00BA350C"/>
    <w:rsid w:val="00BD3F83"/>
    <w:rsid w:val="00BE19EE"/>
    <w:rsid w:val="00BE7EF5"/>
    <w:rsid w:val="00C32053"/>
    <w:rsid w:val="00C414DB"/>
    <w:rsid w:val="00C47C61"/>
    <w:rsid w:val="00C55576"/>
    <w:rsid w:val="00C60410"/>
    <w:rsid w:val="00C864E6"/>
    <w:rsid w:val="00CA1B5E"/>
    <w:rsid w:val="00CA7AB6"/>
    <w:rsid w:val="00CC001F"/>
    <w:rsid w:val="00CC56A7"/>
    <w:rsid w:val="00CD4353"/>
    <w:rsid w:val="00D277C6"/>
    <w:rsid w:val="00D32C2E"/>
    <w:rsid w:val="00D42018"/>
    <w:rsid w:val="00D57C11"/>
    <w:rsid w:val="00D62385"/>
    <w:rsid w:val="00D73268"/>
    <w:rsid w:val="00D81666"/>
    <w:rsid w:val="00D93E52"/>
    <w:rsid w:val="00DB50A3"/>
    <w:rsid w:val="00DF3670"/>
    <w:rsid w:val="00E334E8"/>
    <w:rsid w:val="00E33970"/>
    <w:rsid w:val="00E52FE0"/>
    <w:rsid w:val="00E54A96"/>
    <w:rsid w:val="00EB32AB"/>
    <w:rsid w:val="00EB7CF3"/>
    <w:rsid w:val="00EE3378"/>
    <w:rsid w:val="00EE6248"/>
    <w:rsid w:val="00F0051E"/>
    <w:rsid w:val="00F0100A"/>
    <w:rsid w:val="00F12541"/>
    <w:rsid w:val="00F16DD6"/>
    <w:rsid w:val="00F30934"/>
    <w:rsid w:val="00F44803"/>
    <w:rsid w:val="00F472A0"/>
    <w:rsid w:val="00F54F9D"/>
    <w:rsid w:val="00F55A54"/>
    <w:rsid w:val="00F603A8"/>
    <w:rsid w:val="00FA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aktuelnaturvidenskab.d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iopress.dk/events/PDF/bioenergi_2012/Bioenergi_2012_07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07A1595F-A292-4FF4-B5E2-E6D4BA11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Fag, hhstx  •  Vejledning  [Denne tekst ændres i "Titel" i fanebladet "Filer". Den bliver først opdateret ved udskrift]  </vt:lpstr>
    </vt:vector>
  </TitlesOfParts>
  <Company>Statens IT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Bertelsen</dc:creator>
  <cp:lastModifiedBy>Pia Zeidler</cp:lastModifiedBy>
  <cp:revision>2</cp:revision>
  <cp:lastPrinted>2017-09-25T20:49:00Z</cp:lastPrinted>
  <dcterms:created xsi:type="dcterms:W3CDTF">2019-01-07T12:14:00Z</dcterms:created>
  <dcterms:modified xsi:type="dcterms:W3CDTF">2019-01-07T12:14:00Z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