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C7" w:rsidRDefault="00B965C7" w:rsidP="00B965C7">
      <w:pPr>
        <w:rPr>
          <w:sz w:val="20"/>
          <w:szCs w:val="20"/>
        </w:rPr>
      </w:pPr>
      <w:r w:rsidRPr="00B965C7">
        <w:rPr>
          <w:sz w:val="20"/>
          <w:szCs w:val="20"/>
        </w:rPr>
        <w:t xml:space="preserve">Eksempel </w:t>
      </w:r>
      <w:r w:rsidR="00945CA2">
        <w:rPr>
          <w:sz w:val="20"/>
          <w:szCs w:val="20"/>
        </w:rPr>
        <w:t xml:space="preserve">1 </w:t>
      </w:r>
      <w:r w:rsidRPr="00B965C7">
        <w:rPr>
          <w:sz w:val="20"/>
          <w:szCs w:val="20"/>
        </w:rPr>
        <w:t xml:space="preserve">eksamensspørgsmål </w:t>
      </w:r>
      <w:r w:rsidRPr="00B965C7">
        <w:rPr>
          <w:sz w:val="20"/>
          <w:szCs w:val="20"/>
        </w:rPr>
        <w:br/>
      </w:r>
      <w:r w:rsidR="003B560D">
        <w:rPr>
          <w:sz w:val="20"/>
          <w:szCs w:val="20"/>
        </w:rPr>
        <w:t>M</w:t>
      </w:r>
      <w:bookmarkStart w:id="0" w:name="_GoBack"/>
      <w:bookmarkEnd w:id="0"/>
      <w:r w:rsidRPr="00B965C7">
        <w:rPr>
          <w:sz w:val="20"/>
          <w:szCs w:val="20"/>
        </w:rPr>
        <w:t>atematik B</w:t>
      </w:r>
      <w:r>
        <w:rPr>
          <w:sz w:val="20"/>
          <w:szCs w:val="20"/>
        </w:rPr>
        <w:br/>
        <w:t>hhx</w:t>
      </w:r>
    </w:p>
    <w:p w:rsidR="00B965C7" w:rsidRPr="00EF2B2F" w:rsidRDefault="00B965C7" w:rsidP="00EF2B2F">
      <w:pPr>
        <w:pStyle w:val="NormalWeb"/>
        <w:rPr>
          <w:rFonts w:asciiTheme="minorHAnsi" w:hAnsiTheme="minorHAnsi" w:cstheme="minorHAnsi"/>
        </w:rPr>
      </w:pPr>
      <w:r w:rsidRPr="00EF2B2F">
        <w:rPr>
          <w:rFonts w:asciiTheme="minorHAnsi" w:hAnsiTheme="minorHAnsi" w:cstheme="minorHAnsi"/>
        </w:rPr>
        <w:t xml:space="preserve">Eksamenen består af </w:t>
      </w:r>
      <w:r w:rsidR="00EF2B2F">
        <w:rPr>
          <w:rFonts w:asciiTheme="minorHAnsi" w:hAnsiTheme="minorHAnsi" w:cstheme="minorHAnsi"/>
        </w:rPr>
        <w:t>tre</w:t>
      </w:r>
      <w:r w:rsidRPr="00EF2B2F">
        <w:rPr>
          <w:rFonts w:asciiTheme="minorHAnsi" w:hAnsiTheme="minorHAnsi" w:cstheme="minorHAnsi"/>
        </w:rPr>
        <w:t xml:space="preserve"> dele</w:t>
      </w:r>
      <w:r w:rsidR="00421FE0" w:rsidRPr="00EF2B2F">
        <w:rPr>
          <w:rFonts w:asciiTheme="minorHAnsi" w:hAnsiTheme="minorHAnsi" w:cstheme="minorHAnsi"/>
        </w:rPr>
        <w:t xml:space="preserve"> og tager udgangspunkt i</w:t>
      </w:r>
      <w:r w:rsidR="00EF2B2F" w:rsidRPr="00EF2B2F">
        <w:rPr>
          <w:rFonts w:asciiTheme="minorHAnsi" w:hAnsiTheme="minorHAnsi" w:cstheme="minorHAnsi"/>
        </w:rPr>
        <w:t xml:space="preserve"> din</w:t>
      </w:r>
      <w:r w:rsidR="00421FE0" w:rsidRPr="00EF2B2F">
        <w:rPr>
          <w:rFonts w:asciiTheme="minorHAnsi" w:hAnsiTheme="minorHAnsi" w:cstheme="minorHAnsi"/>
        </w:rPr>
        <w:t xml:space="preserve"> præsentation af projektet</w:t>
      </w:r>
      <w:r w:rsidR="00EF2B2F">
        <w:rPr>
          <w:rFonts w:asciiTheme="minorHAnsi" w:hAnsiTheme="minorHAnsi" w:cstheme="minorHAnsi"/>
        </w:rPr>
        <w:t xml:space="preserve">, suppleret med uddybende spørgsmål. </w:t>
      </w:r>
      <w:r w:rsidR="00421FE0" w:rsidRPr="00EF2B2F">
        <w:rPr>
          <w:rFonts w:asciiTheme="minorHAnsi" w:hAnsiTheme="minorHAnsi" w:cstheme="minorHAnsi"/>
        </w:rPr>
        <w:t xml:space="preserve">Eksaminationen former sig derefter som en samtale med udgangspunkt i de trukne opgaver. </w:t>
      </w:r>
      <w:r w:rsidR="0053340B">
        <w:rPr>
          <w:rFonts w:asciiTheme="minorHAnsi" w:hAnsiTheme="minorHAnsi" w:cstheme="minorHAnsi"/>
        </w:rPr>
        <w:t>Du har ca. 60 min i forberedelseslokalet.</w:t>
      </w:r>
    </w:p>
    <w:p w:rsidR="00B965C7" w:rsidRPr="00EF2B2F" w:rsidRDefault="00B965C7" w:rsidP="00EF2B2F">
      <w:pPr>
        <w:rPr>
          <w:b/>
          <w:sz w:val="28"/>
        </w:rPr>
      </w:pPr>
      <w:r w:rsidRPr="007D2790">
        <w:rPr>
          <w:b/>
          <w:sz w:val="28"/>
        </w:rPr>
        <w:t>Del 1</w:t>
      </w:r>
      <w:r>
        <w:rPr>
          <w:b/>
          <w:sz w:val="28"/>
        </w:rPr>
        <w:t>: Projektopgaven</w:t>
      </w:r>
      <w:r>
        <w:rPr>
          <w:b/>
          <w:sz w:val="28"/>
        </w:rPr>
        <w:br/>
      </w:r>
      <w:r w:rsidRPr="00FC7E28">
        <w:rPr>
          <w:sz w:val="24"/>
          <w:szCs w:val="24"/>
        </w:rPr>
        <w:t xml:space="preserve">Du skal kort redegøre for </w:t>
      </w:r>
      <w:r>
        <w:rPr>
          <w:sz w:val="24"/>
          <w:szCs w:val="24"/>
        </w:rPr>
        <w:t>centrale dele</w:t>
      </w:r>
      <w:r w:rsidRPr="00FC7E28">
        <w:rPr>
          <w:sz w:val="24"/>
          <w:szCs w:val="24"/>
        </w:rPr>
        <w:t xml:space="preserve"> af din projektbesvarel</w:t>
      </w:r>
      <w:r>
        <w:rPr>
          <w:sz w:val="24"/>
          <w:szCs w:val="24"/>
        </w:rPr>
        <w:t xml:space="preserve">se. Redegørelsen vil i høj grad </w:t>
      </w:r>
      <w:r w:rsidRPr="00FC7E28">
        <w:rPr>
          <w:sz w:val="24"/>
          <w:szCs w:val="24"/>
        </w:rPr>
        <w:t>udforme sig</w:t>
      </w:r>
      <w:r>
        <w:rPr>
          <w:sz w:val="24"/>
          <w:szCs w:val="24"/>
        </w:rPr>
        <w:t xml:space="preserve"> </w:t>
      </w:r>
      <w:r w:rsidRPr="00FC7E28">
        <w:rPr>
          <w:sz w:val="24"/>
          <w:szCs w:val="24"/>
        </w:rPr>
        <w:t>som en samtale mellem dig og eksaminator.</w:t>
      </w:r>
    </w:p>
    <w:p w:rsidR="00B965C7" w:rsidRDefault="00B965C7" w:rsidP="00B965C7">
      <w:pPr>
        <w:pStyle w:val="Normal1"/>
        <w:rPr>
          <w:rFonts w:asciiTheme="minorHAnsi" w:hAnsiTheme="minorHAnsi"/>
          <w:b/>
          <w:sz w:val="28"/>
        </w:rPr>
      </w:pPr>
      <w:r w:rsidRPr="00FC7E28">
        <w:rPr>
          <w:rFonts w:asciiTheme="minorHAnsi" w:hAnsiTheme="minorHAnsi"/>
          <w:b/>
          <w:sz w:val="28"/>
        </w:rPr>
        <w:t xml:space="preserve">Del 2:  Kendt </w:t>
      </w:r>
      <w:r>
        <w:rPr>
          <w:rFonts w:asciiTheme="minorHAnsi" w:hAnsiTheme="minorHAnsi"/>
          <w:b/>
          <w:sz w:val="28"/>
        </w:rPr>
        <w:t>opgave</w:t>
      </w:r>
    </w:p>
    <w:p w:rsidR="00B965C7" w:rsidRPr="00FC7E28" w:rsidRDefault="00B965C7" w:rsidP="00B965C7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tilknytning til din emneopgave om den </w:t>
      </w:r>
      <w:r w:rsidRPr="00F62768">
        <w:rPr>
          <w:rFonts w:asciiTheme="minorHAnsi" w:hAnsiTheme="minorHAnsi"/>
          <w:b/>
        </w:rPr>
        <w:t>lineære funktion</w:t>
      </w:r>
      <w:r>
        <w:rPr>
          <w:rFonts w:asciiTheme="minorHAnsi" w:hAnsiTheme="minorHAnsi"/>
        </w:rPr>
        <w:t xml:space="preserve"> skal du gøre </w:t>
      </w:r>
      <w:r w:rsidRPr="00FC7E28">
        <w:rPr>
          <w:rFonts w:asciiTheme="minorHAnsi" w:hAnsiTheme="minorHAnsi"/>
        </w:rPr>
        <w:t>rede for, hvordan a og b kan bestemmes, når to punkter kendes.</w:t>
      </w:r>
      <w:r>
        <w:rPr>
          <w:rFonts w:asciiTheme="minorHAnsi" w:hAnsiTheme="minorHAnsi"/>
        </w:rPr>
        <w:t xml:space="preserve"> </w:t>
      </w:r>
      <w:r w:rsidRPr="00FC7E28">
        <w:rPr>
          <w:rFonts w:asciiTheme="minorHAnsi" w:hAnsiTheme="minorHAnsi"/>
        </w:rPr>
        <w:t>Bevis endvidere formlerne</w:t>
      </w:r>
      <w:r w:rsidR="00945CA2">
        <w:rPr>
          <w:rFonts w:asciiTheme="minorHAnsi" w:hAnsiTheme="minorHAnsi"/>
        </w:rPr>
        <w:t>.</w:t>
      </w:r>
    </w:p>
    <w:p w:rsidR="00B965C7" w:rsidRPr="00EF2B2F" w:rsidRDefault="00B965C7" w:rsidP="00EF2B2F">
      <w:pPr>
        <w:outlineLvl w:val="0"/>
        <w:rPr>
          <w:b/>
          <w:sz w:val="28"/>
        </w:rPr>
      </w:pPr>
      <w:r>
        <w:rPr>
          <w:b/>
          <w:sz w:val="28"/>
        </w:rPr>
        <w:br/>
      </w:r>
      <w:r w:rsidRPr="007D2790">
        <w:rPr>
          <w:b/>
          <w:sz w:val="28"/>
        </w:rPr>
        <w:t xml:space="preserve">Del 3: </w:t>
      </w:r>
      <w:r>
        <w:rPr>
          <w:b/>
          <w:sz w:val="28"/>
        </w:rPr>
        <w:t>Mindstekravsopgaver</w:t>
      </w:r>
      <w:r>
        <w:rPr>
          <w:b/>
          <w:sz w:val="28"/>
        </w:rPr>
        <w:br/>
      </w:r>
      <w:r w:rsidRPr="00FC7E28">
        <w:rPr>
          <w:sz w:val="24"/>
          <w:szCs w:val="24"/>
        </w:rPr>
        <w:t xml:space="preserve">Du skal være klar til at forklare, hvorledes du har løst de </w:t>
      </w:r>
      <w:r>
        <w:rPr>
          <w:sz w:val="24"/>
          <w:szCs w:val="24"/>
        </w:rPr>
        <w:t>4</w:t>
      </w:r>
      <w:r w:rsidRPr="00FC7E28">
        <w:rPr>
          <w:sz w:val="24"/>
          <w:szCs w:val="24"/>
        </w:rPr>
        <w:t xml:space="preserve"> nedenstående mindstekravsopgaver</w:t>
      </w:r>
      <w:r w:rsidRPr="007D2790">
        <w:t>.</w:t>
      </w:r>
      <w:r>
        <w:rPr>
          <w:b/>
        </w:rPr>
        <w:br/>
      </w:r>
      <w:r w:rsidR="00EF2B2F">
        <w:rPr>
          <w:b/>
          <w:sz w:val="24"/>
          <w:szCs w:val="24"/>
        </w:rPr>
        <w:br/>
      </w:r>
      <w:r w:rsidRPr="00EF2B2F">
        <w:rPr>
          <w:b/>
          <w:sz w:val="24"/>
          <w:szCs w:val="24"/>
        </w:rPr>
        <w:t>Opgave 1</w:t>
      </w:r>
      <w:r w:rsidR="00EF2B2F" w:rsidRPr="00EF2B2F">
        <w:rPr>
          <w:b/>
          <w:sz w:val="24"/>
          <w:szCs w:val="24"/>
        </w:rPr>
        <w:br/>
      </w:r>
      <w:r w:rsidRPr="00EF2B2F">
        <w:rPr>
          <w:rFonts w:ascii="Calibri" w:eastAsia="Calibri" w:hAnsi="Calibri" w:cs="Calibri"/>
          <w:sz w:val="24"/>
          <w:szCs w:val="24"/>
        </w:rPr>
        <w:t>Aflæs kvartilsættet på nedenstående sumkurve</w:t>
      </w:r>
    </w:p>
    <w:p w:rsidR="00EF2B2F" w:rsidRDefault="00B965C7" w:rsidP="00B965C7">
      <w:pPr>
        <w:pStyle w:val="Normal1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 wp14:anchorId="590CDE41" wp14:editId="5DB75162">
            <wp:extent cx="4019550" cy="2326105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 rotWithShape="1">
                    <a:blip r:embed="rId4"/>
                    <a:srcRect b="9551"/>
                    <a:stretch/>
                  </pic:blipFill>
                  <pic:spPr bwMode="auto">
                    <a:xfrm>
                      <a:off x="0" y="0"/>
                      <a:ext cx="4019550" cy="232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5C7" w:rsidRDefault="00EF2B2F" w:rsidP="00B965C7">
      <w:pPr>
        <w:pStyle w:val="Normal1"/>
        <w:rPr>
          <w:b/>
        </w:rPr>
      </w:pPr>
      <w:r>
        <w:rPr>
          <w:b/>
        </w:rPr>
        <w:br/>
      </w:r>
      <w:r w:rsidR="00B965C7">
        <w:rPr>
          <w:b/>
        </w:rPr>
        <w:t>Opgave 2</w:t>
      </w:r>
    </w:p>
    <w:p w:rsidR="00B965C7" w:rsidRDefault="00B965C7" w:rsidP="00B965C7">
      <w:pPr>
        <w:pStyle w:val="Normal1"/>
        <w:ind w:hanging="360"/>
        <w:rPr>
          <w:rFonts w:asciiTheme="minorHAnsi" w:hAnsiTheme="minorHAnsi"/>
        </w:rPr>
      </w:pPr>
      <w:r>
        <w:rPr>
          <w:b/>
        </w:rPr>
        <w:t xml:space="preserve">    </w:t>
      </w:r>
      <w:r>
        <w:rPr>
          <w:rFonts w:asciiTheme="minorHAnsi" w:hAnsiTheme="minorHAnsi"/>
        </w:rPr>
        <w:t xml:space="preserve">   Bestem f’(x), når f(x)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</w:p>
    <w:p w:rsidR="00B965C7" w:rsidRDefault="00B965C7" w:rsidP="00B965C7">
      <w:pPr>
        <w:pStyle w:val="Normal1"/>
        <w:ind w:hanging="360"/>
        <w:rPr>
          <w:rFonts w:asciiTheme="minorHAnsi" w:hAnsiTheme="minorHAnsi"/>
        </w:rPr>
      </w:pPr>
    </w:p>
    <w:p w:rsidR="00B965C7" w:rsidRDefault="00B965C7" w:rsidP="00B965C7">
      <w:pPr>
        <w:pStyle w:val="Normal1"/>
        <w:rPr>
          <w:b/>
        </w:rPr>
      </w:pPr>
      <w:r>
        <w:rPr>
          <w:b/>
        </w:rPr>
        <w:t>Opgave 3</w:t>
      </w:r>
    </w:p>
    <w:p w:rsidR="00B965C7" w:rsidRDefault="00B965C7" w:rsidP="00B965C7">
      <w:pPr>
        <w:pStyle w:val="Normal1"/>
        <w:ind w:hanging="360"/>
        <w:rPr>
          <w:rFonts w:asciiTheme="minorHAnsi" w:hAnsiTheme="minorHAnsi"/>
        </w:rPr>
      </w:pPr>
      <w:r>
        <w:rPr>
          <w:b/>
        </w:rPr>
        <w:t xml:space="preserve">    </w:t>
      </w:r>
      <w:r>
        <w:rPr>
          <w:rFonts w:asciiTheme="minorHAnsi" w:hAnsiTheme="minorHAnsi"/>
        </w:rPr>
        <w:t xml:space="preserve">   </w:t>
      </w:r>
      <w:r w:rsidRPr="00FC7E28">
        <w:rPr>
          <w:rFonts w:asciiTheme="minorHAnsi" w:hAnsiTheme="minorHAnsi"/>
        </w:rPr>
        <w:t>Daniel vil gerne spare op til en brugt bil. Han har råd til at sætte 2000 kr. ind i banken hver måned de næste 2 år. Hvor mange penge har Daniel sparet op efter 2 år, når banken giver en rente på 0,5 % pr. måned?</w:t>
      </w:r>
    </w:p>
    <w:p w:rsidR="00B965C7" w:rsidRDefault="00B965C7" w:rsidP="00B965C7">
      <w:pPr>
        <w:pStyle w:val="Normal1"/>
        <w:ind w:hanging="360"/>
        <w:rPr>
          <w:rFonts w:asciiTheme="minorHAnsi" w:hAnsiTheme="minorHAnsi"/>
        </w:rPr>
      </w:pPr>
    </w:p>
    <w:p w:rsidR="00CB2D87" w:rsidRPr="00B965C7" w:rsidRDefault="00B965C7" w:rsidP="00EF2B2F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b/>
        </w:rPr>
        <w:t>Opgave 4</w:t>
      </w:r>
      <w:r>
        <w:rPr>
          <w:b/>
        </w:rPr>
        <w:br/>
      </w:r>
      <w:r w:rsidR="002A13F8">
        <w:rPr>
          <w:rFonts w:asciiTheme="minorHAnsi" w:hAnsiTheme="minorHAnsi"/>
        </w:rPr>
        <w:t xml:space="preserve">I en stikprøve blandt 1000 vælgere, svarer </w:t>
      </w:r>
      <w:r w:rsidR="00C6745B">
        <w:rPr>
          <w:rFonts w:asciiTheme="minorHAnsi" w:hAnsiTheme="minorHAnsi"/>
        </w:rPr>
        <w:t>49</w:t>
      </w:r>
      <w:r w:rsidR="002A13F8">
        <w:rPr>
          <w:rFonts w:asciiTheme="minorHAnsi" w:hAnsiTheme="minorHAnsi"/>
        </w:rPr>
        <w:t xml:space="preserve">4, </w:t>
      </w:r>
      <w:r w:rsidR="00C6745B">
        <w:rPr>
          <w:rFonts w:asciiTheme="minorHAnsi" w:hAnsiTheme="minorHAnsi"/>
        </w:rPr>
        <w:t>at de vil stemme på rød blok.</w:t>
      </w:r>
      <w:r w:rsidR="002A13F8">
        <w:rPr>
          <w:rFonts w:asciiTheme="minorHAnsi" w:hAnsiTheme="minorHAnsi"/>
        </w:rPr>
        <w:t xml:space="preserve"> </w:t>
      </w:r>
      <w:r w:rsidR="00C6745B">
        <w:rPr>
          <w:rFonts w:asciiTheme="minorHAnsi" w:hAnsiTheme="minorHAnsi"/>
        </w:rPr>
        <w:t>Forklar, hvad det betyder, at 95%-</w:t>
      </w:r>
      <w:proofErr w:type="spellStart"/>
      <w:r w:rsidR="00C6745B">
        <w:rPr>
          <w:rFonts w:asciiTheme="minorHAnsi" w:hAnsiTheme="minorHAnsi"/>
        </w:rPr>
        <w:t>konfidensintervallet</w:t>
      </w:r>
      <w:proofErr w:type="spellEnd"/>
      <w:r w:rsidR="00C6745B">
        <w:rPr>
          <w:rFonts w:asciiTheme="minorHAnsi" w:hAnsiTheme="minorHAnsi"/>
        </w:rPr>
        <w:t xml:space="preserve"> er </w:t>
      </w:r>
      <w:r w:rsidR="002A13F8">
        <w:rPr>
          <w:rFonts w:asciiTheme="minorHAnsi" w:hAnsiTheme="minorHAnsi"/>
        </w:rPr>
        <w:t>[0.463;0.525]</w:t>
      </w:r>
    </w:p>
    <w:sectPr w:rsidR="00CB2D87" w:rsidRPr="00B965C7" w:rsidSect="00A0305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C7"/>
    <w:rsid w:val="002A13F8"/>
    <w:rsid w:val="003B560D"/>
    <w:rsid w:val="00421FE0"/>
    <w:rsid w:val="0053340B"/>
    <w:rsid w:val="00945CA2"/>
    <w:rsid w:val="009924CF"/>
    <w:rsid w:val="00AD467B"/>
    <w:rsid w:val="00B965C7"/>
    <w:rsid w:val="00C6745B"/>
    <w:rsid w:val="00CB2D87"/>
    <w:rsid w:val="00EF2B2F"/>
    <w:rsid w:val="00F6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41B95"/>
  <w15:chartTrackingRefBased/>
  <w15:docId w15:val="{EA6183AB-E555-3C45-81A4-8698172E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5C7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B965C7"/>
    <w:rPr>
      <w:rFonts w:ascii="Cambria" w:eastAsia="Cambria" w:hAnsi="Cambria" w:cs="Cambria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B965C7"/>
    <w:rPr>
      <w:color w:val="808080"/>
    </w:rPr>
  </w:style>
  <w:style w:type="paragraph" w:styleId="NormalWeb">
    <w:name w:val="Normal (Web)"/>
    <w:basedOn w:val="Normal"/>
    <w:uiPriority w:val="99"/>
    <w:unhideWhenUsed/>
    <w:rsid w:val="0042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Øhrstrøm (AOE - underviser-Lyngby Handelsgymnasium - HJ - KN)</dc:creator>
  <cp:keywords/>
  <dc:description/>
  <cp:lastModifiedBy>Anne Øhrstrøm (AOE - underviser-Lyngby Handelsgymnasium - HJ - KN)</cp:lastModifiedBy>
  <cp:revision>7</cp:revision>
  <dcterms:created xsi:type="dcterms:W3CDTF">2018-11-17T07:49:00Z</dcterms:created>
  <dcterms:modified xsi:type="dcterms:W3CDTF">2018-11-24T09:15:00Z</dcterms:modified>
</cp:coreProperties>
</file>