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6F" w:rsidRPr="00F45C02" w:rsidRDefault="00EC556F" w:rsidP="00EC556F">
      <w:pPr>
        <w:rPr>
          <w:rFonts w:cstheme="minorHAnsi"/>
          <w:b/>
          <w:szCs w:val="44"/>
        </w:rPr>
      </w:pPr>
      <w:bookmarkStart w:id="0" w:name="_GoBack"/>
      <w:bookmarkEnd w:id="0"/>
    </w:p>
    <w:p w:rsidR="00570AC0" w:rsidRPr="00570AC0" w:rsidRDefault="00570AC0">
      <w:pPr>
        <w:rPr>
          <w:rFonts w:cstheme="minorHAnsi"/>
          <w:b/>
          <w:sz w:val="44"/>
          <w:szCs w:val="44"/>
        </w:rPr>
      </w:pPr>
      <w:r w:rsidRPr="00570AC0">
        <w:rPr>
          <w:rFonts w:cstheme="minorHAnsi"/>
          <w:b/>
          <w:sz w:val="44"/>
          <w:szCs w:val="44"/>
        </w:rPr>
        <w:t>Fagretni</w:t>
      </w:r>
      <w:r w:rsidR="000F44F3">
        <w:rPr>
          <w:rFonts w:cstheme="minorHAnsi"/>
          <w:b/>
          <w:sz w:val="44"/>
          <w:szCs w:val="44"/>
        </w:rPr>
        <w:t xml:space="preserve">ng: Fremtidens aktivitetscenter på GF plus </w:t>
      </w:r>
    </w:p>
    <w:p w:rsidR="00570AC0" w:rsidRDefault="00570AC0">
      <w:pPr>
        <w:rPr>
          <w:rFonts w:cstheme="minorHAnsi"/>
          <w:color w:val="000000"/>
        </w:rPr>
      </w:pPr>
      <w:r>
        <w:rPr>
          <w:rFonts w:cstheme="minorHAnsi"/>
          <w:color w:val="000000"/>
        </w:rPr>
        <w:t>De</w:t>
      </w:r>
      <w:r w:rsidR="009E4127">
        <w:rPr>
          <w:rFonts w:cstheme="minorHAnsi"/>
          <w:color w:val="000000"/>
        </w:rPr>
        <w:t xml:space="preserve">nne fagretning </w:t>
      </w:r>
      <w:r>
        <w:rPr>
          <w:rFonts w:cstheme="minorHAnsi"/>
          <w:color w:val="000000"/>
        </w:rPr>
        <w:t xml:space="preserve">retter sig mod </w:t>
      </w:r>
      <w:r w:rsidR="000C29FF">
        <w:rPr>
          <w:rFonts w:cstheme="minorHAnsi"/>
          <w:color w:val="000000"/>
        </w:rPr>
        <w:t xml:space="preserve">uddannelserne </w:t>
      </w:r>
      <w:r w:rsidRPr="00570AC0">
        <w:rPr>
          <w:rFonts w:cstheme="minorHAnsi"/>
        </w:rPr>
        <w:t>Social- og sundhedshjælper og Social- og sundhedsassistent</w:t>
      </w:r>
      <w:r>
        <w:rPr>
          <w:rFonts w:cstheme="minorHAnsi"/>
          <w:color w:val="000000"/>
        </w:rPr>
        <w:t>,</w:t>
      </w:r>
      <w:r w:rsidR="009A15A1">
        <w:rPr>
          <w:rFonts w:cstheme="minorHAnsi"/>
          <w:color w:val="000000"/>
        </w:rPr>
        <w:t xml:space="preserve"> som begge er placeret inden </w:t>
      </w:r>
      <w:r>
        <w:rPr>
          <w:rFonts w:cstheme="minorHAnsi"/>
          <w:color w:val="000000"/>
        </w:rPr>
        <w:t xml:space="preserve">for </w:t>
      </w:r>
      <w:r w:rsidRPr="00570AC0">
        <w:rPr>
          <w:rFonts w:cstheme="minorHAnsi"/>
          <w:color w:val="000000"/>
        </w:rPr>
        <w:t>hovedområdet Omsorg, sundhed og pædagogik</w:t>
      </w:r>
      <w:r w:rsidR="009E4127">
        <w:rPr>
          <w:rFonts w:cstheme="minorHAnsi"/>
          <w:color w:val="000000"/>
        </w:rPr>
        <w:t xml:space="preserve">. </w:t>
      </w:r>
    </w:p>
    <w:p w:rsidR="00CF7838" w:rsidRDefault="004D762B" w:rsidP="00CF7838">
      <w:pPr>
        <w:rPr>
          <w:rFonts w:cstheme="minorHAnsi"/>
        </w:rPr>
      </w:pPr>
      <w:r>
        <w:rPr>
          <w:rFonts w:cstheme="minorHAnsi"/>
        </w:rPr>
        <w:t>Fagretningen ’</w:t>
      </w:r>
      <w:r w:rsidR="00CF7838" w:rsidRPr="00CF7838">
        <w:rPr>
          <w:rFonts w:cstheme="minorHAnsi"/>
        </w:rPr>
        <w:t>Fremtidens aktivitetscenter</w:t>
      </w:r>
      <w:r>
        <w:rPr>
          <w:rFonts w:cstheme="minorHAnsi"/>
        </w:rPr>
        <w:t>’</w:t>
      </w:r>
      <w:r w:rsidR="00CF7838" w:rsidRPr="00CF7838">
        <w:rPr>
          <w:rFonts w:cstheme="minorHAnsi"/>
        </w:rPr>
        <w:t xml:space="preserve"> er valgt ud fra, at elever på GF plus dels bliver i stand til at vælge og gennemføre en erhvervsuddannelse. Dels bliver opkvalificerede i forhold til deres generelle, almene og erhvervsfaglige kompetencer, så de får styrket deres forudsætninger for at opfylde overgangskravene til hovedforløbet. Indholdet af fagretningen er sammensat, så elever på GF plus arbejder med dele af de faglige områder, indhold og metoder, som anvendes på GF2 SOSU. </w:t>
      </w:r>
    </w:p>
    <w:p w:rsidR="00A270E2" w:rsidRDefault="00A270E2" w:rsidP="00A270E2">
      <w:pPr>
        <w:rPr>
          <w:rFonts w:cstheme="minorHAnsi"/>
          <w:color w:val="000000"/>
        </w:rPr>
      </w:pPr>
      <w:r>
        <w:rPr>
          <w:rFonts w:cstheme="minorHAnsi"/>
          <w:color w:val="000000"/>
        </w:rPr>
        <w:t>I fagretningen er der valgt en model med 4</w:t>
      </w:r>
      <w:r w:rsidRPr="00570AC0">
        <w:rPr>
          <w:rFonts w:cstheme="minorHAnsi"/>
          <w:color w:val="000000"/>
        </w:rPr>
        <w:t>,5 ugers varighed</w:t>
      </w:r>
      <w:r>
        <w:rPr>
          <w:rFonts w:cstheme="minorHAnsi"/>
          <w:color w:val="000000"/>
        </w:rPr>
        <w:t xml:space="preserve"> for de samlede erhvervsfag og 5</w:t>
      </w:r>
      <w:r w:rsidRPr="00570AC0">
        <w:rPr>
          <w:rFonts w:cstheme="minorHAnsi"/>
          <w:color w:val="000000"/>
        </w:rPr>
        <w:t>,5 ugers varighed for kombinationsfaget.</w:t>
      </w:r>
    </w:p>
    <w:p w:rsidR="00A270E2" w:rsidRDefault="00A270E2">
      <w:pPr>
        <w:rPr>
          <w:rFonts w:cstheme="minorHAnsi"/>
          <w:b/>
          <w:sz w:val="28"/>
          <w:szCs w:val="28"/>
        </w:rPr>
      </w:pPr>
    </w:p>
    <w:p w:rsidR="00AD3E36" w:rsidRPr="00570AC0" w:rsidRDefault="00AD3E36">
      <w:pPr>
        <w:rPr>
          <w:rFonts w:cstheme="minorHAnsi"/>
          <w:b/>
          <w:sz w:val="28"/>
          <w:szCs w:val="28"/>
        </w:rPr>
      </w:pPr>
      <w:r w:rsidRPr="00570AC0">
        <w:rPr>
          <w:rFonts w:cstheme="minorHAnsi"/>
          <w:b/>
          <w:sz w:val="28"/>
          <w:szCs w:val="28"/>
        </w:rPr>
        <w:t>Erhvervsfag</w:t>
      </w:r>
      <w:r w:rsidR="00B94348" w:rsidRPr="00570AC0">
        <w:rPr>
          <w:rFonts w:cstheme="minorHAnsi"/>
          <w:b/>
          <w:sz w:val="28"/>
          <w:szCs w:val="28"/>
        </w:rPr>
        <w:t xml:space="preserve"> (4</w:t>
      </w:r>
      <w:r w:rsidRPr="00570AC0">
        <w:rPr>
          <w:rFonts w:cstheme="minorHAnsi"/>
          <w:b/>
          <w:sz w:val="28"/>
          <w:szCs w:val="28"/>
        </w:rPr>
        <w:t>,5 uge):</w:t>
      </w:r>
    </w:p>
    <w:p w:rsidR="00AD3E36" w:rsidRPr="008203C1" w:rsidRDefault="00AD3E36">
      <w:pPr>
        <w:spacing w:after="0"/>
        <w:rPr>
          <w:rFonts w:cstheme="minorHAnsi"/>
          <w:b/>
          <w:bCs/>
          <w:u w:val="single"/>
        </w:rPr>
      </w:pPr>
      <w:r w:rsidRPr="008203C1">
        <w:rPr>
          <w:rFonts w:cstheme="minorHAnsi"/>
          <w:b/>
          <w:bCs/>
          <w:u w:val="single"/>
        </w:rPr>
        <w:t>Arbejdspladskultur (1,5 uge)</w:t>
      </w:r>
    </w:p>
    <w:p w:rsidR="00AD3E36" w:rsidRPr="008203C1" w:rsidRDefault="00AD3E36">
      <w:pPr>
        <w:spacing w:after="0"/>
        <w:rPr>
          <w:rFonts w:cstheme="minorHAnsi"/>
        </w:rPr>
      </w:pPr>
      <w:r w:rsidRPr="008203C1">
        <w:rPr>
          <w:rFonts w:cstheme="minorHAnsi"/>
          <w:color w:val="000000"/>
        </w:rPr>
        <w:t>Undervisningens mål er, at eleven på grundlæggende niveau kan:</w:t>
      </w:r>
    </w:p>
    <w:p w:rsidR="00AD3E36" w:rsidRPr="008203C1" w:rsidRDefault="00AD3E36" w:rsidP="00F45C02">
      <w:pPr>
        <w:pStyle w:val="NormalWeb"/>
        <w:numPr>
          <w:ilvl w:val="0"/>
          <w:numId w:val="11"/>
        </w:numPr>
        <w:shd w:val="clear" w:color="auto" w:fill="FFFFFF"/>
        <w:spacing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Anvende forståelse hvordan en produktiv og inkluderende arbejdspladskultur kan skabes</w:t>
      </w:r>
    </w:p>
    <w:p w:rsidR="00AD3E36" w:rsidRPr="008203C1" w:rsidRDefault="00AD3E36" w:rsidP="00F45C02">
      <w:pPr>
        <w:pStyle w:val="NormalWeb"/>
        <w:numPr>
          <w:ilvl w:val="0"/>
          <w:numId w:val="11"/>
        </w:numPr>
        <w:shd w:val="clear" w:color="auto" w:fill="FFFFFF"/>
        <w:spacing w:before="100" w:beforeAutospacing="1"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Anvende forståelse for samarbejde og samspils betydning i en arbejdsproces</w:t>
      </w:r>
    </w:p>
    <w:p w:rsidR="00AD3E36" w:rsidRPr="008203C1" w:rsidRDefault="00AD3E36" w:rsidP="00F45C02">
      <w:pPr>
        <w:pStyle w:val="NormalWeb"/>
        <w:numPr>
          <w:ilvl w:val="0"/>
          <w:numId w:val="11"/>
        </w:numPr>
        <w:shd w:val="clear" w:color="auto" w:fill="FFFFFF"/>
        <w:spacing w:before="100" w:beforeAutospacing="1"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Planlægge og tilrettelægge enkle arbejdsprocesser</w:t>
      </w:r>
    </w:p>
    <w:p w:rsidR="00AD3E36" w:rsidRPr="008203C1" w:rsidRDefault="00AD3E36" w:rsidP="00F45C02">
      <w:pPr>
        <w:pStyle w:val="NormalWeb"/>
        <w:numPr>
          <w:ilvl w:val="0"/>
          <w:numId w:val="11"/>
        </w:numPr>
        <w:shd w:val="clear" w:color="auto" w:fill="FFFFFF"/>
        <w:spacing w:before="100" w:beforeAutospacing="1"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Diskutere arbejdspsykologiske emner og interkulturelle faktorers indflydelse på menneskers adfærd</w:t>
      </w:r>
    </w:p>
    <w:p w:rsidR="00AD3E36" w:rsidRPr="008203C1" w:rsidRDefault="00AD3E36" w:rsidP="00F45C02">
      <w:pPr>
        <w:pStyle w:val="NormalWeb"/>
        <w:numPr>
          <w:ilvl w:val="0"/>
          <w:numId w:val="11"/>
        </w:numPr>
        <w:shd w:val="clear" w:color="auto" w:fill="FFFFFF"/>
        <w:spacing w:before="100" w:beforeAutospacing="1"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Reflektere over egen rolle og egen deltagelse i samarbejde om arbejdsopgaver</w:t>
      </w:r>
    </w:p>
    <w:p w:rsidR="00AD3E36" w:rsidRPr="008203C1" w:rsidRDefault="00AD3E36" w:rsidP="00F45C02">
      <w:pPr>
        <w:pStyle w:val="NormalWeb"/>
        <w:numPr>
          <w:ilvl w:val="0"/>
          <w:numId w:val="11"/>
        </w:numPr>
        <w:shd w:val="clear" w:color="auto" w:fill="FFFFFF"/>
        <w:spacing w:before="100" w:beforeAutospacing="1"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Forholde sig hensigtsmæssigt til enkle og overskuelige eksempler på samspillet mellem den enkelte medarbejder og virksomheden</w:t>
      </w:r>
    </w:p>
    <w:p w:rsidR="00AD3E36" w:rsidRPr="008203C1" w:rsidRDefault="00AD3E36">
      <w:pPr>
        <w:spacing w:after="0"/>
        <w:rPr>
          <w:rFonts w:cstheme="minorHAnsi"/>
          <w:b/>
          <w:bCs/>
          <w:u w:val="single"/>
        </w:rPr>
      </w:pPr>
      <w:r w:rsidRPr="008203C1">
        <w:rPr>
          <w:rFonts w:cstheme="minorHAnsi"/>
          <w:b/>
          <w:bCs/>
          <w:u w:val="single"/>
        </w:rPr>
        <w:t>Arbejdsplanlægning og samarbejde (1 uge)</w:t>
      </w:r>
    </w:p>
    <w:p w:rsidR="00AD3E36" w:rsidRPr="008203C1" w:rsidRDefault="00AD3E36">
      <w:pPr>
        <w:spacing w:after="0"/>
        <w:rPr>
          <w:rFonts w:cstheme="minorHAnsi"/>
          <w:u w:val="single"/>
        </w:rPr>
      </w:pPr>
      <w:r w:rsidRPr="008203C1">
        <w:rPr>
          <w:rFonts w:cstheme="minorHAnsi"/>
          <w:color w:val="000000"/>
          <w:shd w:val="clear" w:color="auto" w:fill="FFFFFF"/>
        </w:rPr>
        <w:t>Undervisningens mål er, at eleven på grundlæggende niveau kan:</w:t>
      </w:r>
    </w:p>
    <w:p w:rsidR="00AD3E36" w:rsidRPr="008203C1" w:rsidRDefault="00AD3E36" w:rsidP="00F45C02">
      <w:pPr>
        <w:pStyle w:val="NormalWeb"/>
        <w:numPr>
          <w:ilvl w:val="0"/>
          <w:numId w:val="12"/>
        </w:numPr>
        <w:shd w:val="clear" w:color="auto" w:fill="FFFFFF"/>
        <w:spacing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Planlægge, koordinere og udføre en arbejdsproces</w:t>
      </w:r>
    </w:p>
    <w:p w:rsidR="00AD3E36" w:rsidRPr="008203C1" w:rsidRDefault="00AD3E36" w:rsidP="00F45C02">
      <w:pPr>
        <w:pStyle w:val="NormalWeb"/>
        <w:numPr>
          <w:ilvl w:val="0"/>
          <w:numId w:val="12"/>
        </w:numPr>
        <w:shd w:val="clear" w:color="auto" w:fill="FFFFFF"/>
        <w:spacing w:before="100" w:beforeAutospacing="1"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lastRenderedPageBreak/>
        <w:t>Forklare hvordan forskellige planlægningsværktøjer og –metoder kan anvendes</w:t>
      </w:r>
    </w:p>
    <w:p w:rsidR="00AD3E36" w:rsidRPr="008203C1" w:rsidRDefault="00AD3E36" w:rsidP="00F45C02">
      <w:pPr>
        <w:pStyle w:val="NormalWeb"/>
        <w:numPr>
          <w:ilvl w:val="0"/>
          <w:numId w:val="12"/>
        </w:numPr>
        <w:shd w:val="clear" w:color="auto" w:fill="FFFFFF"/>
        <w:spacing w:before="100" w:beforeAutospacing="1"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Anvende planlægningsværktøjer- og metoder</w:t>
      </w:r>
    </w:p>
    <w:p w:rsidR="00AD3E36" w:rsidRPr="008203C1" w:rsidRDefault="00AD3E36" w:rsidP="00F45C02">
      <w:pPr>
        <w:pStyle w:val="NormalWeb"/>
        <w:numPr>
          <w:ilvl w:val="0"/>
          <w:numId w:val="12"/>
        </w:numPr>
        <w:shd w:val="clear" w:color="auto" w:fill="FFFFFF"/>
        <w:spacing w:before="100" w:beforeAutospacing="1"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Forklare forskellige typer af samarbejdsprocesser</w:t>
      </w:r>
    </w:p>
    <w:p w:rsidR="00AD3E36" w:rsidRPr="008203C1" w:rsidRDefault="00AD3E36" w:rsidP="00F45C02">
      <w:pPr>
        <w:pStyle w:val="NormalWeb"/>
        <w:numPr>
          <w:ilvl w:val="0"/>
          <w:numId w:val="12"/>
        </w:numPr>
        <w:shd w:val="clear" w:color="auto" w:fill="FFFFFF"/>
        <w:spacing w:before="100" w:beforeAutospacing="1"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Samarbejde med andre om løsning af opgaver</w:t>
      </w:r>
    </w:p>
    <w:p w:rsidR="00AD3E36" w:rsidRPr="008203C1" w:rsidRDefault="00AD3E36" w:rsidP="00F45C02">
      <w:pPr>
        <w:pStyle w:val="NormalWeb"/>
        <w:numPr>
          <w:ilvl w:val="0"/>
          <w:numId w:val="12"/>
        </w:numPr>
        <w:shd w:val="clear" w:color="auto" w:fill="FFFFFF"/>
        <w:spacing w:before="100" w:beforeAutospacing="1" w:after="100" w:afterAutospacing="1"/>
        <w:rPr>
          <w:rFonts w:asciiTheme="minorHAnsi" w:hAnsiTheme="minorHAnsi" w:cstheme="minorHAnsi"/>
          <w:color w:val="000000"/>
          <w:sz w:val="22"/>
          <w:szCs w:val="22"/>
        </w:rPr>
      </w:pPr>
      <w:r w:rsidRPr="008203C1">
        <w:rPr>
          <w:rFonts w:asciiTheme="minorHAnsi" w:hAnsiTheme="minorHAnsi" w:cstheme="minorHAnsi"/>
          <w:color w:val="000000"/>
          <w:sz w:val="22"/>
          <w:szCs w:val="22"/>
        </w:rPr>
        <w:t>Fungere i forskellige samarbejdssituationer</w:t>
      </w:r>
    </w:p>
    <w:p w:rsidR="00FC1D0F" w:rsidRDefault="00FC1D0F">
      <w:pPr>
        <w:rPr>
          <w:rFonts w:cstheme="minorHAnsi"/>
          <w:b/>
          <w:bCs/>
          <w:u w:val="single"/>
        </w:rPr>
      </w:pPr>
      <w:r>
        <w:rPr>
          <w:rFonts w:cstheme="minorHAnsi"/>
          <w:b/>
          <w:bCs/>
          <w:u w:val="single"/>
        </w:rPr>
        <w:br w:type="page"/>
      </w:r>
    </w:p>
    <w:p w:rsidR="00AD3E36" w:rsidRPr="008203C1" w:rsidRDefault="00AD3E36">
      <w:pPr>
        <w:spacing w:after="0"/>
        <w:rPr>
          <w:rFonts w:cstheme="minorHAnsi"/>
          <w:b/>
          <w:bCs/>
          <w:u w:val="single"/>
        </w:rPr>
      </w:pPr>
      <w:r w:rsidRPr="008203C1">
        <w:rPr>
          <w:rFonts w:cstheme="minorHAnsi"/>
          <w:b/>
          <w:bCs/>
          <w:u w:val="single"/>
        </w:rPr>
        <w:lastRenderedPageBreak/>
        <w:t xml:space="preserve">Faglig kommunikation </w:t>
      </w:r>
      <w:r w:rsidR="00313A27">
        <w:rPr>
          <w:rFonts w:cstheme="minorHAnsi"/>
          <w:b/>
          <w:bCs/>
          <w:u w:val="single"/>
        </w:rPr>
        <w:t xml:space="preserve">1 </w:t>
      </w:r>
      <w:r w:rsidR="00656BCD">
        <w:rPr>
          <w:rFonts w:cstheme="minorHAnsi"/>
          <w:b/>
          <w:bCs/>
          <w:u w:val="single"/>
        </w:rPr>
        <w:t xml:space="preserve">+ 2 </w:t>
      </w:r>
      <w:r w:rsidR="00313A27">
        <w:rPr>
          <w:rFonts w:cstheme="minorHAnsi"/>
          <w:b/>
          <w:bCs/>
          <w:u w:val="single"/>
        </w:rPr>
        <w:t xml:space="preserve">(1 </w:t>
      </w:r>
      <w:r w:rsidR="00656BCD">
        <w:rPr>
          <w:rFonts w:cstheme="minorHAnsi"/>
          <w:b/>
          <w:bCs/>
          <w:u w:val="single"/>
        </w:rPr>
        <w:t xml:space="preserve">+ 1 </w:t>
      </w:r>
      <w:r w:rsidRPr="008203C1">
        <w:rPr>
          <w:rFonts w:cstheme="minorHAnsi"/>
          <w:b/>
          <w:bCs/>
          <w:u w:val="single"/>
        </w:rPr>
        <w:t>uge)</w:t>
      </w:r>
    </w:p>
    <w:p w:rsidR="00AD3E36" w:rsidRDefault="00AD3E36">
      <w:pPr>
        <w:pStyle w:val="NormalWeb"/>
        <w:shd w:val="clear" w:color="auto" w:fill="FFFFFF"/>
        <w:spacing w:after="0"/>
        <w:rPr>
          <w:rFonts w:asciiTheme="minorHAnsi" w:hAnsiTheme="minorHAnsi" w:cstheme="minorHAnsi"/>
          <w:color w:val="000000"/>
          <w:sz w:val="22"/>
          <w:szCs w:val="22"/>
        </w:rPr>
      </w:pPr>
      <w:r w:rsidRPr="008203C1">
        <w:rPr>
          <w:rFonts w:asciiTheme="minorHAnsi" w:hAnsiTheme="minorHAnsi" w:cstheme="minorHAnsi"/>
          <w:color w:val="000000"/>
          <w:sz w:val="22"/>
          <w:szCs w:val="22"/>
        </w:rPr>
        <w:t>Undervisningens mål er, at eleven på grundlæggende niveau kan:</w:t>
      </w:r>
    </w:p>
    <w:p w:rsidR="00485FCE" w:rsidRDefault="00485FCE">
      <w:pPr>
        <w:pStyle w:val="NormalWeb"/>
        <w:shd w:val="clear" w:color="auto" w:fill="FFFFFF"/>
        <w:spacing w:after="0"/>
        <w:rPr>
          <w:rFonts w:asciiTheme="minorHAnsi" w:hAnsiTheme="minorHAnsi" w:cstheme="minorHAnsi"/>
          <w:color w:val="000000"/>
          <w:sz w:val="22"/>
          <w:szCs w:val="22"/>
        </w:rPr>
      </w:pPr>
    </w:p>
    <w:p w:rsidR="00485FCE" w:rsidRPr="00485FCE" w:rsidRDefault="00485FCE">
      <w:pPr>
        <w:pStyle w:val="NormalWeb"/>
        <w:shd w:val="clear" w:color="auto" w:fill="FFFFFF"/>
        <w:spacing w:after="0"/>
        <w:rPr>
          <w:rFonts w:asciiTheme="minorHAnsi" w:hAnsiTheme="minorHAnsi" w:cstheme="minorHAnsi"/>
          <w:color w:val="000000"/>
          <w:sz w:val="22"/>
          <w:szCs w:val="22"/>
          <w:u w:val="single"/>
        </w:rPr>
      </w:pPr>
      <w:r w:rsidRPr="00485FCE">
        <w:rPr>
          <w:rFonts w:asciiTheme="minorHAnsi" w:hAnsiTheme="minorHAnsi" w:cstheme="minorHAnsi"/>
          <w:color w:val="000000"/>
          <w:sz w:val="22"/>
          <w:szCs w:val="22"/>
          <w:u w:val="single"/>
        </w:rPr>
        <w:t>Niveau 1:</w:t>
      </w:r>
    </w:p>
    <w:p w:rsidR="00AD3E36" w:rsidRPr="008203C1" w:rsidRDefault="00AD3E36" w:rsidP="00F45C02">
      <w:pPr>
        <w:pStyle w:val="NormalWeb"/>
        <w:numPr>
          <w:ilvl w:val="0"/>
          <w:numId w:val="14"/>
        </w:numPr>
        <w:shd w:val="clear" w:color="auto" w:fill="FFFFFF"/>
        <w:spacing w:after="100" w:afterAutospacing="1"/>
        <w:ind w:left="357" w:hanging="357"/>
        <w:rPr>
          <w:rFonts w:asciiTheme="minorHAnsi" w:hAnsiTheme="minorHAnsi" w:cstheme="minorHAnsi"/>
          <w:color w:val="000000"/>
          <w:sz w:val="22"/>
          <w:szCs w:val="22"/>
        </w:rPr>
      </w:pPr>
      <w:r w:rsidRPr="008203C1">
        <w:rPr>
          <w:rFonts w:asciiTheme="minorHAnsi" w:hAnsiTheme="minorHAnsi" w:cstheme="minorHAnsi"/>
          <w:color w:val="000000"/>
          <w:sz w:val="22"/>
          <w:szCs w:val="22"/>
        </w:rPr>
        <w:t>Forstå og anvende faglige udtryk og begreber</w:t>
      </w:r>
    </w:p>
    <w:p w:rsidR="00AD3E36" w:rsidRPr="008203C1" w:rsidRDefault="00AD3E36" w:rsidP="00F45C02">
      <w:pPr>
        <w:pStyle w:val="NormalWeb"/>
        <w:numPr>
          <w:ilvl w:val="0"/>
          <w:numId w:val="14"/>
        </w:numPr>
        <w:shd w:val="clear" w:color="auto" w:fill="FFFFFF"/>
        <w:spacing w:before="100" w:beforeAutospacing="1" w:after="100" w:afterAutospacing="1"/>
        <w:ind w:left="357" w:hanging="357"/>
        <w:rPr>
          <w:rFonts w:asciiTheme="minorHAnsi" w:hAnsiTheme="minorHAnsi" w:cstheme="minorHAnsi"/>
          <w:color w:val="000000"/>
          <w:sz w:val="22"/>
          <w:szCs w:val="22"/>
        </w:rPr>
      </w:pPr>
      <w:r w:rsidRPr="008203C1">
        <w:rPr>
          <w:rFonts w:asciiTheme="minorHAnsi" w:hAnsiTheme="minorHAnsi" w:cstheme="minorHAnsi"/>
          <w:color w:val="000000"/>
          <w:sz w:val="22"/>
          <w:szCs w:val="22"/>
        </w:rPr>
        <w:t>Analysere, beskrive og kommunikere faglige forhold, der relevante i forhold til fagretningen</w:t>
      </w:r>
    </w:p>
    <w:p w:rsidR="00AD3E36" w:rsidRPr="008203C1" w:rsidRDefault="00AD3E36" w:rsidP="00F45C02">
      <w:pPr>
        <w:pStyle w:val="NormalWeb"/>
        <w:numPr>
          <w:ilvl w:val="0"/>
          <w:numId w:val="14"/>
        </w:numPr>
        <w:shd w:val="clear" w:color="auto" w:fill="FFFFFF"/>
        <w:spacing w:before="100" w:beforeAutospacing="1" w:after="100" w:afterAutospacing="1"/>
        <w:ind w:left="357" w:hanging="357"/>
        <w:rPr>
          <w:rFonts w:asciiTheme="minorHAnsi" w:hAnsiTheme="minorHAnsi" w:cstheme="minorHAnsi"/>
          <w:color w:val="000000"/>
          <w:sz w:val="22"/>
          <w:szCs w:val="22"/>
        </w:rPr>
      </w:pPr>
      <w:r w:rsidRPr="008203C1">
        <w:rPr>
          <w:rFonts w:asciiTheme="minorHAnsi" w:hAnsiTheme="minorHAnsi" w:cstheme="minorHAnsi"/>
          <w:color w:val="000000"/>
          <w:sz w:val="22"/>
          <w:szCs w:val="22"/>
        </w:rPr>
        <w:t>Søge og anvende relevante informationer og procedurebeskrivelser</w:t>
      </w:r>
    </w:p>
    <w:p w:rsidR="00485FCE" w:rsidRPr="00F31892" w:rsidRDefault="00AD3E36" w:rsidP="00F45C02">
      <w:pPr>
        <w:pStyle w:val="NormalWeb"/>
        <w:numPr>
          <w:ilvl w:val="0"/>
          <w:numId w:val="14"/>
        </w:numPr>
        <w:shd w:val="clear" w:color="auto" w:fill="FFFFFF"/>
        <w:spacing w:before="100" w:beforeAutospacing="1" w:after="100" w:afterAutospacing="1"/>
        <w:ind w:left="357" w:hanging="357"/>
        <w:rPr>
          <w:rFonts w:asciiTheme="minorHAnsi" w:eastAsia="Times New Roman" w:hAnsiTheme="minorHAnsi" w:cstheme="minorHAnsi"/>
          <w:color w:val="000000"/>
          <w:sz w:val="22"/>
          <w:szCs w:val="22"/>
          <w:lang w:eastAsia="da-DK"/>
        </w:rPr>
      </w:pPr>
      <w:r w:rsidRPr="00485FCE">
        <w:rPr>
          <w:rFonts w:asciiTheme="minorHAnsi" w:hAnsiTheme="minorHAnsi" w:cstheme="minorHAnsi"/>
          <w:color w:val="000000"/>
          <w:sz w:val="22"/>
          <w:szCs w:val="22"/>
        </w:rPr>
        <w:t>Vælge kommunikationsformer og - metoder, der er afpasset modtageren</w:t>
      </w:r>
      <w:r w:rsidR="00485FCE" w:rsidRPr="00485FCE">
        <w:rPr>
          <w:rFonts w:asciiTheme="minorHAnsi" w:hAnsiTheme="minorHAnsi" w:cstheme="minorHAnsi"/>
          <w:color w:val="000000"/>
          <w:sz w:val="22"/>
          <w:szCs w:val="22"/>
        </w:rPr>
        <w:t xml:space="preserve"> </w:t>
      </w:r>
    </w:p>
    <w:p w:rsidR="00F31892" w:rsidRDefault="00F31892" w:rsidP="00FC1D0F">
      <w:pPr>
        <w:rPr>
          <w:rFonts w:cstheme="minorHAnsi"/>
          <w:color w:val="000000"/>
          <w:u w:val="single"/>
        </w:rPr>
      </w:pPr>
      <w:r w:rsidRPr="00656BCD">
        <w:rPr>
          <w:rFonts w:cstheme="minorHAnsi"/>
          <w:color w:val="000000"/>
          <w:u w:val="single"/>
        </w:rPr>
        <w:t>Niveau 2:</w:t>
      </w:r>
    </w:p>
    <w:p w:rsidR="00F31892" w:rsidRPr="00F31892" w:rsidRDefault="00F31892" w:rsidP="00F45C02">
      <w:pPr>
        <w:pStyle w:val="NormalWeb"/>
        <w:numPr>
          <w:ilvl w:val="0"/>
          <w:numId w:val="14"/>
        </w:numPr>
        <w:shd w:val="clear" w:color="auto" w:fill="FFFFFF"/>
        <w:spacing w:before="100" w:beforeAutospacing="1" w:after="100" w:afterAutospacing="1"/>
        <w:rPr>
          <w:rFonts w:asciiTheme="minorHAnsi" w:eastAsia="Times New Roman" w:hAnsiTheme="minorHAnsi" w:cstheme="minorHAnsi"/>
          <w:color w:val="000000"/>
          <w:sz w:val="22"/>
          <w:szCs w:val="22"/>
          <w:lang w:eastAsia="da-DK"/>
        </w:rPr>
      </w:pPr>
      <w:r>
        <w:rPr>
          <w:rFonts w:asciiTheme="minorHAnsi" w:hAnsiTheme="minorHAnsi" w:cstheme="minorHAnsi"/>
          <w:color w:val="000000"/>
          <w:sz w:val="22"/>
          <w:szCs w:val="22"/>
        </w:rPr>
        <w:t>Vurdere forskelige samarbejds- og kommunikationsformer</w:t>
      </w:r>
    </w:p>
    <w:p w:rsidR="00F31892" w:rsidRPr="00F31892" w:rsidRDefault="00F31892" w:rsidP="00F45C02">
      <w:pPr>
        <w:pStyle w:val="NormalWeb"/>
        <w:numPr>
          <w:ilvl w:val="0"/>
          <w:numId w:val="14"/>
        </w:numPr>
        <w:shd w:val="clear" w:color="auto" w:fill="FFFFFF"/>
        <w:spacing w:before="100" w:beforeAutospacing="1" w:after="100" w:afterAutospacing="1"/>
        <w:ind w:left="357" w:hanging="357"/>
        <w:rPr>
          <w:rFonts w:asciiTheme="minorHAnsi" w:eastAsia="Times New Roman" w:hAnsiTheme="minorHAnsi" w:cstheme="minorHAnsi"/>
          <w:color w:val="000000"/>
          <w:sz w:val="22"/>
          <w:szCs w:val="22"/>
          <w:lang w:eastAsia="da-DK"/>
        </w:rPr>
      </w:pPr>
      <w:r>
        <w:rPr>
          <w:rFonts w:asciiTheme="minorHAnsi" w:hAnsiTheme="minorHAnsi" w:cstheme="minorHAnsi"/>
          <w:color w:val="000000"/>
          <w:sz w:val="22"/>
          <w:szCs w:val="22"/>
        </w:rPr>
        <w:t>Analysere forskellige kommunikationsprocesser på baggrund af grundlæggende kommunikationsmodeller, f.eks. afsender-modtager, envejs- og tovejskommunikation</w:t>
      </w:r>
    </w:p>
    <w:p w:rsidR="00D56D59" w:rsidRPr="000C29FF" w:rsidRDefault="00F31892" w:rsidP="00F45C02">
      <w:pPr>
        <w:pStyle w:val="NormalWeb"/>
        <w:numPr>
          <w:ilvl w:val="0"/>
          <w:numId w:val="14"/>
        </w:numPr>
        <w:shd w:val="clear" w:color="auto" w:fill="FFFFFF"/>
        <w:spacing w:before="100" w:beforeAutospacing="1" w:after="100" w:afterAutospacing="1"/>
        <w:ind w:left="357" w:hanging="357"/>
        <w:rPr>
          <w:rFonts w:asciiTheme="minorHAnsi" w:eastAsia="Times New Roman" w:hAnsiTheme="minorHAnsi" w:cstheme="minorHAnsi"/>
          <w:color w:val="000000"/>
          <w:sz w:val="22"/>
          <w:szCs w:val="22"/>
          <w:lang w:eastAsia="da-DK"/>
        </w:rPr>
      </w:pPr>
      <w:r>
        <w:rPr>
          <w:rFonts w:asciiTheme="minorHAnsi" w:hAnsiTheme="minorHAnsi" w:cstheme="minorHAnsi"/>
          <w:color w:val="000000"/>
          <w:sz w:val="22"/>
          <w:szCs w:val="22"/>
        </w:rPr>
        <w:t xml:space="preserve">Skelne mellem kommunikation i forskellige medier, f.eks. sms, tale og skriftlig kommunikation </w:t>
      </w:r>
    </w:p>
    <w:p w:rsidR="00656BCD" w:rsidRPr="00F45C02" w:rsidRDefault="000C29FF" w:rsidP="00F45C02">
      <w:pPr>
        <w:pStyle w:val="NormalWeb"/>
        <w:numPr>
          <w:ilvl w:val="0"/>
          <w:numId w:val="14"/>
        </w:numPr>
        <w:shd w:val="clear" w:color="auto" w:fill="FFFFFF"/>
        <w:spacing w:before="100" w:beforeAutospacing="1" w:after="100" w:afterAutospacing="1"/>
        <w:ind w:left="357" w:hanging="357"/>
        <w:rPr>
          <w:rFonts w:eastAsia="Times New Roman"/>
          <w:color w:val="000000"/>
          <w:u w:val="single"/>
          <w:lang w:eastAsia="da-DK"/>
        </w:rPr>
      </w:pPr>
      <w:r w:rsidRPr="00F45C02">
        <w:rPr>
          <w:rFonts w:asciiTheme="minorHAnsi" w:hAnsiTheme="minorHAnsi" w:cstheme="minorHAnsi"/>
          <w:sz w:val="22"/>
          <w:szCs w:val="22"/>
        </w:rPr>
        <w:t>Har færdigheder i regning, der er en forudsætning for elevens gennemførelse af de erhvervsfaglige projekter, der indgår i fagretningen samt færdigheder i regning, der er væsentlige for elevens forståelse af lønsedler, årsopgørelse og andre væsentlige begreber i arbejdslivet</w:t>
      </w:r>
    </w:p>
    <w:p w:rsidR="00AD3E36" w:rsidRPr="009A15A1" w:rsidRDefault="00AD3E36">
      <w:pPr>
        <w:rPr>
          <w:rFonts w:cstheme="minorHAnsi"/>
          <w:b/>
          <w:sz w:val="28"/>
          <w:szCs w:val="28"/>
        </w:rPr>
      </w:pPr>
      <w:r w:rsidRPr="009A15A1">
        <w:rPr>
          <w:rFonts w:cstheme="minorHAnsi"/>
          <w:b/>
          <w:sz w:val="28"/>
          <w:szCs w:val="28"/>
        </w:rPr>
        <w:t>Kombinationsfag</w:t>
      </w:r>
      <w:r w:rsidR="00313A27" w:rsidRPr="009A15A1">
        <w:rPr>
          <w:rFonts w:cstheme="minorHAnsi"/>
          <w:b/>
          <w:sz w:val="28"/>
          <w:szCs w:val="28"/>
        </w:rPr>
        <w:t xml:space="preserve"> (5,5 uge</w:t>
      </w:r>
      <w:r w:rsidRPr="009A15A1">
        <w:rPr>
          <w:rFonts w:cstheme="minorHAnsi"/>
          <w:b/>
          <w:sz w:val="28"/>
          <w:szCs w:val="28"/>
        </w:rPr>
        <w:t>):</w:t>
      </w:r>
    </w:p>
    <w:p w:rsidR="000C29FF" w:rsidRPr="008203C1" w:rsidRDefault="000C29FF" w:rsidP="00F45C02">
      <w:pPr>
        <w:pStyle w:val="Opstilling-talellerbogst"/>
      </w:pPr>
      <w:r w:rsidRPr="008203C1">
        <w:t>Har færdigheder i regning, der er en forudsætning for elevens gennemførelse af de erhvervsfaglige projekter, der indgår i fagretningen samt færdigheder i regning, der er væsentlige for elevens forståelse af lønsedler, årsopgørelse og andre væsentlige begreber i arbejdslivet</w:t>
      </w:r>
    </w:p>
    <w:p w:rsidR="008203C1" w:rsidRPr="008203C1" w:rsidRDefault="008203C1" w:rsidP="00F45C02">
      <w:pPr>
        <w:pStyle w:val="Opstilling-talellerbogst"/>
      </w:pPr>
      <w:r w:rsidRPr="008203C1">
        <w:t>Har sproglige kompetencer, der er en forudsætning for, at eleven kan læse og forstå tekster af forskellige genrer, der er væsentlige for elevens gennemførelse af de erhvervsfaglige projekter, der indgår i fagretningen</w:t>
      </w:r>
    </w:p>
    <w:p w:rsidR="008203C1" w:rsidRPr="008203C1" w:rsidRDefault="008203C1" w:rsidP="00F45C02">
      <w:pPr>
        <w:pStyle w:val="Opstilling-talellerbogst"/>
      </w:pPr>
      <w:r w:rsidRPr="008203C1">
        <w:t>Har sproglige kompetencer, der er væsentlige for, at eleven kan fremstille skriftlige eller visuelle produkter og anvende dette som grundlag for mundtlig fremlæggelse</w:t>
      </w:r>
    </w:p>
    <w:p w:rsidR="008203C1" w:rsidRPr="008203C1" w:rsidRDefault="008203C1" w:rsidP="00F45C02">
      <w:pPr>
        <w:pStyle w:val="Opstilling-talellerbogst"/>
      </w:pPr>
      <w:r w:rsidRPr="008203C1">
        <w:t>Kan indgå i konstruktiv dialog og kommunikere løsningsorienteret i et fagligt samarbejde, herunder deltage i et jobinterview</w:t>
      </w:r>
    </w:p>
    <w:p w:rsidR="008203C1" w:rsidRPr="008203C1" w:rsidRDefault="008203C1" w:rsidP="00F45C02">
      <w:pPr>
        <w:pStyle w:val="Opstilling-talellerbogst"/>
      </w:pPr>
      <w:r w:rsidRPr="008203C1">
        <w:t>Kan indgå i dialog om grundlæggende samfundsforhold og aktuelle samfundsmæssige problemstillinger, herunder reflektere over egen rolle og indflydelsesmuligheder</w:t>
      </w:r>
    </w:p>
    <w:p w:rsidR="008203C1" w:rsidRPr="008203C1" w:rsidRDefault="008203C1" w:rsidP="00F45C02">
      <w:pPr>
        <w:pStyle w:val="Opstilling-talellerbogst"/>
      </w:pPr>
      <w:r w:rsidRPr="008203C1">
        <w:lastRenderedPageBreak/>
        <w:t>Kan forklare betydningen af faktorer, der påvirker den enkeltes levevilkår, herunder privatøkonomiske forhold og livsstilsfaktorer, som personlig hygiejne, kost og fysisk form set i relation til det arbejdsmarked som fagretningen retter sig mod</w:t>
      </w:r>
    </w:p>
    <w:p w:rsidR="008203C1" w:rsidRPr="008203C1" w:rsidRDefault="008203C1" w:rsidP="00F45C02">
      <w:pPr>
        <w:pStyle w:val="Opstilling-talellerbogst"/>
      </w:pPr>
      <w:r w:rsidRPr="008203C1">
        <w:t>Kan beskrive egne kompetencer og lægge en målrettet plan for praktikpladssøgning. Sætte personlige uddannelsesmål og evaluere egen praktikpladssøgning i forhold til uddannelsesønsker, egne kompetencer og efterspørgslen på arbejdsmarkedet</w:t>
      </w:r>
    </w:p>
    <w:p w:rsidR="008203C1" w:rsidRDefault="008203C1" w:rsidP="00F45C02">
      <w:pPr>
        <w:pStyle w:val="Opstilling-talellerbogst"/>
      </w:pPr>
      <w:r w:rsidRPr="008203C1">
        <w:t>Kan skrive en praktikpladsansøgning</w:t>
      </w:r>
    </w:p>
    <w:p w:rsidR="008F05A2" w:rsidRDefault="008F05A2">
      <w:pPr>
        <w:tabs>
          <w:tab w:val="left" w:pos="3420"/>
        </w:tabs>
        <w:rPr>
          <w:rFonts w:cstheme="minorHAnsi"/>
          <w:color w:val="000000"/>
        </w:rPr>
      </w:pPr>
    </w:p>
    <w:tbl>
      <w:tblPr>
        <w:tblStyle w:val="Tabel-Gitter"/>
        <w:tblW w:w="0" w:type="auto"/>
        <w:tblLook w:val="04A0" w:firstRow="1" w:lastRow="0" w:firstColumn="1" w:lastColumn="0" w:noHBand="0" w:noVBand="1"/>
      </w:tblPr>
      <w:tblGrid>
        <w:gridCol w:w="1666"/>
        <w:gridCol w:w="4580"/>
        <w:gridCol w:w="3382"/>
      </w:tblGrid>
      <w:tr w:rsidR="00074962" w:rsidTr="00F45C02">
        <w:trPr>
          <w:trHeight w:val="200"/>
        </w:trPr>
        <w:tc>
          <w:tcPr>
            <w:tcW w:w="1667" w:type="dxa"/>
          </w:tcPr>
          <w:p w:rsidR="008F05A2" w:rsidRPr="00476213" w:rsidRDefault="008F05A2" w:rsidP="00F45C02">
            <w:pPr>
              <w:spacing w:line="276" w:lineRule="auto"/>
              <w:rPr>
                <w:rFonts w:cstheme="minorHAnsi"/>
                <w:b/>
                <w:bCs/>
                <w:sz w:val="24"/>
                <w:szCs w:val="24"/>
              </w:rPr>
            </w:pPr>
            <w:r w:rsidRPr="00476213">
              <w:rPr>
                <w:rFonts w:cstheme="minorHAnsi"/>
                <w:b/>
                <w:bCs/>
                <w:sz w:val="24"/>
                <w:szCs w:val="24"/>
              </w:rPr>
              <w:t xml:space="preserve">Tema </w:t>
            </w:r>
          </w:p>
        </w:tc>
        <w:tc>
          <w:tcPr>
            <w:tcW w:w="4732" w:type="dxa"/>
          </w:tcPr>
          <w:p w:rsidR="008F05A2" w:rsidRPr="00476213" w:rsidRDefault="008F05A2" w:rsidP="00F45C02">
            <w:pPr>
              <w:spacing w:line="276" w:lineRule="auto"/>
              <w:rPr>
                <w:rFonts w:cstheme="minorHAnsi"/>
                <w:b/>
                <w:bCs/>
                <w:sz w:val="24"/>
                <w:szCs w:val="24"/>
              </w:rPr>
            </w:pPr>
            <w:r w:rsidRPr="00476213">
              <w:rPr>
                <w:rFonts w:cstheme="minorHAnsi"/>
                <w:b/>
                <w:bCs/>
                <w:sz w:val="24"/>
                <w:szCs w:val="24"/>
              </w:rPr>
              <w:t>Formål og indhold</w:t>
            </w:r>
          </w:p>
        </w:tc>
        <w:tc>
          <w:tcPr>
            <w:tcW w:w="3455" w:type="dxa"/>
          </w:tcPr>
          <w:p w:rsidR="008F05A2" w:rsidRPr="00476213" w:rsidRDefault="008F05A2" w:rsidP="00F45C02">
            <w:pPr>
              <w:spacing w:line="276" w:lineRule="auto"/>
              <w:rPr>
                <w:rFonts w:cstheme="minorHAnsi"/>
                <w:b/>
                <w:bCs/>
                <w:sz w:val="24"/>
                <w:szCs w:val="24"/>
              </w:rPr>
            </w:pPr>
            <w:r w:rsidRPr="00476213">
              <w:rPr>
                <w:rFonts w:cstheme="minorHAnsi"/>
                <w:b/>
                <w:bCs/>
                <w:sz w:val="24"/>
                <w:szCs w:val="24"/>
              </w:rPr>
              <w:t>Kombinationsfagets relation</w:t>
            </w:r>
          </w:p>
        </w:tc>
      </w:tr>
      <w:tr w:rsidR="00074962" w:rsidTr="00F45C02">
        <w:tc>
          <w:tcPr>
            <w:tcW w:w="1667" w:type="dxa"/>
          </w:tcPr>
          <w:p w:rsidR="008F05A2" w:rsidRPr="00476213" w:rsidRDefault="00074962" w:rsidP="00F45C02">
            <w:pPr>
              <w:spacing w:line="276" w:lineRule="auto"/>
              <w:rPr>
                <w:rFonts w:cstheme="minorHAnsi"/>
                <w:b/>
                <w:bCs/>
              </w:rPr>
            </w:pPr>
            <w:r w:rsidRPr="00476213">
              <w:rPr>
                <w:rFonts w:cstheme="minorHAnsi"/>
                <w:b/>
                <w:bCs/>
              </w:rPr>
              <w:t xml:space="preserve">Introduktion </w:t>
            </w:r>
          </w:p>
        </w:tc>
        <w:tc>
          <w:tcPr>
            <w:tcW w:w="4732" w:type="dxa"/>
          </w:tcPr>
          <w:p w:rsidR="008A5DA6" w:rsidRPr="00074962" w:rsidRDefault="00BB66B6" w:rsidP="00F45C02">
            <w:pPr>
              <w:pStyle w:val="Listeafsnit"/>
              <w:numPr>
                <w:ilvl w:val="0"/>
                <w:numId w:val="27"/>
              </w:numPr>
              <w:spacing w:line="276" w:lineRule="auto"/>
              <w:ind w:left="321" w:hanging="284"/>
              <w:rPr>
                <w:rFonts w:cstheme="minorHAnsi"/>
                <w:bCs/>
              </w:rPr>
            </w:pPr>
            <w:r w:rsidRPr="00074962">
              <w:rPr>
                <w:rFonts w:cstheme="minorHAnsi"/>
                <w:bCs/>
              </w:rPr>
              <w:t>Præsentation af skolen</w:t>
            </w:r>
          </w:p>
          <w:p w:rsidR="008A5DA6" w:rsidRPr="00074962" w:rsidRDefault="00BB66B6" w:rsidP="00F45C02">
            <w:pPr>
              <w:pStyle w:val="Listeafsnit"/>
              <w:numPr>
                <w:ilvl w:val="0"/>
                <w:numId w:val="27"/>
              </w:numPr>
              <w:spacing w:line="276" w:lineRule="auto"/>
              <w:ind w:left="321" w:hanging="284"/>
              <w:rPr>
                <w:rFonts w:cstheme="minorHAnsi"/>
                <w:bCs/>
              </w:rPr>
            </w:pPr>
            <w:r w:rsidRPr="00074962">
              <w:rPr>
                <w:rFonts w:cstheme="minorHAnsi"/>
                <w:bCs/>
              </w:rPr>
              <w:t>Rundvisning på skolen</w:t>
            </w:r>
          </w:p>
          <w:p w:rsidR="008A5DA6" w:rsidRPr="00074962" w:rsidRDefault="00BB66B6" w:rsidP="00F45C02">
            <w:pPr>
              <w:pStyle w:val="Listeafsnit"/>
              <w:numPr>
                <w:ilvl w:val="0"/>
                <w:numId w:val="27"/>
              </w:numPr>
              <w:spacing w:line="276" w:lineRule="auto"/>
              <w:ind w:left="321" w:hanging="284"/>
              <w:rPr>
                <w:rFonts w:cstheme="minorHAnsi"/>
                <w:bCs/>
              </w:rPr>
            </w:pPr>
            <w:r w:rsidRPr="00074962">
              <w:rPr>
                <w:rFonts w:cstheme="minorHAnsi"/>
                <w:bCs/>
              </w:rPr>
              <w:t>Introduktion til skolens uddannelser</w:t>
            </w:r>
          </w:p>
          <w:p w:rsidR="008A5DA6" w:rsidRPr="00074962" w:rsidRDefault="00BB66B6" w:rsidP="00F45C02">
            <w:pPr>
              <w:pStyle w:val="Listeafsnit"/>
              <w:numPr>
                <w:ilvl w:val="0"/>
                <w:numId w:val="27"/>
              </w:numPr>
              <w:spacing w:line="276" w:lineRule="auto"/>
              <w:ind w:left="321" w:hanging="284"/>
              <w:rPr>
                <w:rFonts w:cstheme="minorHAnsi"/>
                <w:bCs/>
              </w:rPr>
            </w:pPr>
            <w:r w:rsidRPr="00074962">
              <w:rPr>
                <w:rFonts w:cstheme="minorHAnsi"/>
                <w:bCs/>
              </w:rPr>
              <w:t>Lær hinanden at kende, samarbejdsøvelser og teambuilding</w:t>
            </w:r>
          </w:p>
          <w:p w:rsidR="008A5DA6" w:rsidRPr="00074962" w:rsidRDefault="00BB66B6" w:rsidP="00F45C02">
            <w:pPr>
              <w:pStyle w:val="Listeafsnit"/>
              <w:numPr>
                <w:ilvl w:val="0"/>
                <w:numId w:val="27"/>
              </w:numPr>
              <w:spacing w:line="276" w:lineRule="auto"/>
              <w:ind w:left="321" w:hanging="284"/>
              <w:rPr>
                <w:rFonts w:cstheme="minorHAnsi"/>
                <w:bCs/>
              </w:rPr>
            </w:pPr>
            <w:r w:rsidRPr="00074962">
              <w:rPr>
                <w:rFonts w:cstheme="minorHAnsi"/>
                <w:bCs/>
              </w:rPr>
              <w:t>Introduktion til fagretningen</w:t>
            </w:r>
          </w:p>
          <w:p w:rsidR="008A5DA6" w:rsidRPr="00074962" w:rsidRDefault="00BB66B6" w:rsidP="00F45C02">
            <w:pPr>
              <w:pStyle w:val="Listeafsnit"/>
              <w:numPr>
                <w:ilvl w:val="0"/>
                <w:numId w:val="27"/>
              </w:numPr>
              <w:spacing w:line="276" w:lineRule="auto"/>
              <w:ind w:left="321" w:hanging="284"/>
              <w:rPr>
                <w:rFonts w:cstheme="minorHAnsi"/>
                <w:bCs/>
              </w:rPr>
            </w:pPr>
            <w:r w:rsidRPr="00074962">
              <w:rPr>
                <w:rFonts w:cstheme="minorHAnsi"/>
                <w:bCs/>
              </w:rPr>
              <w:t>Møde elever på social- og sundhedshjælper og social-og sundhedsassistentuddannelsen</w:t>
            </w:r>
          </w:p>
          <w:p w:rsidR="008A5DA6" w:rsidRPr="00074962" w:rsidRDefault="00BB66B6" w:rsidP="00F45C02">
            <w:pPr>
              <w:pStyle w:val="Listeafsnit"/>
              <w:numPr>
                <w:ilvl w:val="0"/>
                <w:numId w:val="27"/>
              </w:numPr>
              <w:spacing w:line="276" w:lineRule="auto"/>
              <w:ind w:left="321" w:hanging="284"/>
              <w:rPr>
                <w:rFonts w:cstheme="minorHAnsi"/>
                <w:bCs/>
              </w:rPr>
            </w:pPr>
            <w:r w:rsidRPr="00074962">
              <w:rPr>
                <w:rFonts w:cstheme="minorHAnsi"/>
                <w:bCs/>
              </w:rPr>
              <w:t>Introduktion til skolens didaktiske grundlag – herunder lærernes rolle</w:t>
            </w:r>
          </w:p>
          <w:p w:rsidR="00186ED6" w:rsidRPr="00074962" w:rsidRDefault="00186ED6" w:rsidP="00F45C02">
            <w:pPr>
              <w:spacing w:line="276" w:lineRule="auto"/>
              <w:rPr>
                <w:rFonts w:cstheme="minorHAnsi"/>
                <w:bCs/>
              </w:rPr>
            </w:pPr>
          </w:p>
        </w:tc>
        <w:tc>
          <w:tcPr>
            <w:tcW w:w="3455" w:type="dxa"/>
          </w:tcPr>
          <w:p w:rsidR="00900EFD" w:rsidRDefault="00074962" w:rsidP="00F45C02">
            <w:pPr>
              <w:pStyle w:val="Opstilling-punkttegn"/>
              <w:numPr>
                <w:ilvl w:val="0"/>
                <w:numId w:val="0"/>
              </w:numPr>
              <w:spacing w:line="276" w:lineRule="auto"/>
              <w:ind w:left="360" w:hanging="360"/>
              <w:rPr>
                <w:b/>
              </w:rPr>
            </w:pPr>
            <w:r w:rsidRPr="00074962">
              <w:rPr>
                <w:b/>
              </w:rPr>
              <w:t>Samfunds</w:t>
            </w:r>
            <w:r w:rsidR="00900EFD">
              <w:rPr>
                <w:b/>
              </w:rPr>
              <w:t>faglige kompetencer</w:t>
            </w:r>
          </w:p>
          <w:p w:rsidR="00074962" w:rsidRDefault="00900EFD" w:rsidP="00F45C02">
            <w:pPr>
              <w:pStyle w:val="Opstilling-punkttegn"/>
              <w:tabs>
                <w:tab w:val="clear" w:pos="360"/>
                <w:tab w:val="num" w:pos="0"/>
              </w:tabs>
              <w:ind w:left="308"/>
              <w:rPr>
                <w:b/>
              </w:rPr>
            </w:pPr>
            <w:r w:rsidRPr="00900EFD">
              <w:t>Dialog om erhvervsområdets behov for disse to faggrupper</w:t>
            </w:r>
            <w:r>
              <w:rPr>
                <w:b/>
              </w:rPr>
              <w:t xml:space="preserve"> </w:t>
            </w:r>
          </w:p>
          <w:p w:rsidR="00900EFD" w:rsidRDefault="00900EFD" w:rsidP="00F45C02">
            <w:pPr>
              <w:pStyle w:val="Opstilling-punkttegn"/>
              <w:tabs>
                <w:tab w:val="clear" w:pos="360"/>
                <w:tab w:val="num" w:pos="0"/>
              </w:tabs>
              <w:ind w:left="308"/>
            </w:pPr>
            <w:r w:rsidRPr="00900EFD">
              <w:t>Dialog om hvilke kompetencer der er brug for, for at løse erhvervsområdets opgaver</w:t>
            </w:r>
          </w:p>
          <w:p w:rsidR="00900EFD" w:rsidRDefault="00900EFD" w:rsidP="00F45C02">
            <w:pPr>
              <w:spacing w:line="276" w:lineRule="auto"/>
              <w:rPr>
                <w:rFonts w:cstheme="minorHAnsi"/>
                <w:bCs/>
              </w:rPr>
            </w:pPr>
          </w:p>
          <w:p w:rsidR="00900EFD" w:rsidRPr="00900EFD" w:rsidRDefault="00900EFD" w:rsidP="00F45C02">
            <w:pPr>
              <w:spacing w:line="276" w:lineRule="auto"/>
              <w:rPr>
                <w:rFonts w:cstheme="minorHAnsi"/>
                <w:b/>
                <w:bCs/>
              </w:rPr>
            </w:pPr>
            <w:r w:rsidRPr="00900EFD">
              <w:rPr>
                <w:rFonts w:cstheme="minorHAnsi"/>
                <w:b/>
                <w:bCs/>
              </w:rPr>
              <w:t xml:space="preserve">Produkt (fysisk/digitalt): </w:t>
            </w:r>
          </w:p>
          <w:p w:rsidR="00900EFD" w:rsidRDefault="00900EFD" w:rsidP="00F45C02">
            <w:pPr>
              <w:pStyle w:val="Opstilling-punkttegn"/>
              <w:tabs>
                <w:tab w:val="clear" w:pos="360"/>
                <w:tab w:val="num" w:pos="24"/>
              </w:tabs>
              <w:ind w:left="308" w:hanging="308"/>
            </w:pPr>
            <w:r>
              <w:t xml:space="preserve">Tidlinje – viser antallet af ældre borgere i Danmark fra nu </w:t>
            </w:r>
            <w:r w:rsidR="00B16C6F">
              <w:t xml:space="preserve">af </w:t>
            </w:r>
            <w:r>
              <w:t>og</w:t>
            </w:r>
            <w:r w:rsidR="00B16C6F">
              <w:t xml:space="preserve"> f.eks. </w:t>
            </w:r>
            <w:r>
              <w:t>40 år frem</w:t>
            </w:r>
          </w:p>
          <w:p w:rsidR="00900EFD" w:rsidRDefault="00900EFD" w:rsidP="00F45C02">
            <w:pPr>
              <w:pStyle w:val="Opstilling-punkttegn"/>
              <w:tabs>
                <w:tab w:val="clear" w:pos="360"/>
                <w:tab w:val="num" w:pos="24"/>
              </w:tabs>
              <w:ind w:left="308" w:hanging="308"/>
            </w:pPr>
            <w:r>
              <w:t>Illustration af kompetencer</w:t>
            </w:r>
          </w:p>
          <w:p w:rsidR="000C064D" w:rsidRPr="00900EFD" w:rsidRDefault="000C064D" w:rsidP="00F45C02">
            <w:pPr>
              <w:pStyle w:val="Opstilling-punkttegn"/>
              <w:numPr>
                <w:ilvl w:val="0"/>
                <w:numId w:val="0"/>
              </w:numPr>
              <w:spacing w:line="276" w:lineRule="auto"/>
              <w:ind w:left="360"/>
            </w:pPr>
          </w:p>
        </w:tc>
      </w:tr>
      <w:tr w:rsidR="00074962" w:rsidTr="00F45C02">
        <w:tc>
          <w:tcPr>
            <w:tcW w:w="1667" w:type="dxa"/>
          </w:tcPr>
          <w:p w:rsidR="008F05A2" w:rsidRPr="002F3E63" w:rsidRDefault="00074962" w:rsidP="00F45C02">
            <w:pPr>
              <w:spacing w:line="276" w:lineRule="auto"/>
              <w:rPr>
                <w:rFonts w:cstheme="minorHAnsi"/>
                <w:b/>
                <w:bCs/>
              </w:rPr>
            </w:pPr>
            <w:r w:rsidRPr="002F3E63">
              <w:rPr>
                <w:rFonts w:cstheme="minorHAnsi"/>
                <w:b/>
                <w:bCs/>
              </w:rPr>
              <w:t>Fremtidens aktivitetscenter</w:t>
            </w:r>
          </w:p>
          <w:p w:rsidR="00074962" w:rsidRPr="00074962" w:rsidRDefault="00074962" w:rsidP="00F45C02">
            <w:pPr>
              <w:spacing w:line="276" w:lineRule="auto"/>
              <w:rPr>
                <w:rFonts w:cstheme="minorHAnsi"/>
                <w:bCs/>
              </w:rPr>
            </w:pPr>
          </w:p>
          <w:p w:rsidR="00074962" w:rsidRPr="00AD00D7" w:rsidRDefault="00AD00D7" w:rsidP="00F45C02">
            <w:pPr>
              <w:spacing w:line="276" w:lineRule="auto"/>
              <w:rPr>
                <w:rFonts w:cstheme="minorHAnsi"/>
                <w:b/>
                <w:bCs/>
              </w:rPr>
            </w:pPr>
            <w:r w:rsidRPr="00AD00D7">
              <w:rPr>
                <w:rFonts w:cstheme="minorHAnsi"/>
                <w:b/>
                <w:bCs/>
              </w:rPr>
              <w:t>Tema 1</w:t>
            </w:r>
          </w:p>
        </w:tc>
        <w:tc>
          <w:tcPr>
            <w:tcW w:w="4732" w:type="dxa"/>
          </w:tcPr>
          <w:p w:rsidR="008F05A2" w:rsidRPr="004479EE" w:rsidRDefault="002F3E63" w:rsidP="00F45C02">
            <w:pPr>
              <w:spacing w:line="276" w:lineRule="auto"/>
              <w:rPr>
                <w:rFonts w:cstheme="minorHAnsi"/>
                <w:b/>
                <w:bCs/>
              </w:rPr>
            </w:pPr>
            <w:r w:rsidRPr="004479EE">
              <w:rPr>
                <w:rFonts w:cstheme="minorHAnsi"/>
                <w:b/>
                <w:bCs/>
              </w:rPr>
              <w:t>Byg et aktivitetscenter</w:t>
            </w:r>
          </w:p>
          <w:p w:rsidR="008A5DA6" w:rsidRPr="008D3E9B" w:rsidRDefault="00BB66B6" w:rsidP="00F45C02">
            <w:pPr>
              <w:pStyle w:val="Opstilling-punkttegn"/>
              <w:numPr>
                <w:ilvl w:val="0"/>
                <w:numId w:val="33"/>
              </w:numPr>
              <w:spacing w:line="276" w:lineRule="auto"/>
              <w:ind w:left="321" w:hanging="321"/>
            </w:pPr>
            <w:r w:rsidRPr="008D3E9B">
              <w:t>Målgruppebeskrivelse</w:t>
            </w:r>
          </w:p>
          <w:p w:rsidR="008A5DA6" w:rsidRDefault="00BB66B6" w:rsidP="00F45C02">
            <w:pPr>
              <w:pStyle w:val="Opstilling-punkttegn"/>
              <w:numPr>
                <w:ilvl w:val="0"/>
                <w:numId w:val="33"/>
              </w:numPr>
              <w:spacing w:line="276" w:lineRule="auto"/>
              <w:ind w:left="321" w:hanging="321"/>
            </w:pPr>
            <w:r w:rsidRPr="008D3E9B">
              <w:t>Model af centeret i enten digital eller fysisk udgave</w:t>
            </w:r>
          </w:p>
          <w:p w:rsidR="006E1875" w:rsidRDefault="006E1875" w:rsidP="00F45C02">
            <w:pPr>
              <w:pStyle w:val="Opstilling-punkttegn"/>
              <w:numPr>
                <w:ilvl w:val="0"/>
                <w:numId w:val="42"/>
              </w:numPr>
              <w:tabs>
                <w:tab w:val="left" w:pos="746"/>
              </w:tabs>
              <w:spacing w:line="276" w:lineRule="auto"/>
            </w:pPr>
            <w:r>
              <w:t>Besøg et eksisterende ældre center</w:t>
            </w:r>
            <w:r w:rsidR="00EC556F">
              <w:t xml:space="preserve"> </w:t>
            </w:r>
            <w:r>
              <w:t>kommunen</w:t>
            </w:r>
            <w:r w:rsidR="00AD00D7">
              <w:t xml:space="preserve"> </w:t>
            </w:r>
          </w:p>
          <w:p w:rsidR="002D0F19" w:rsidRPr="008D3E9B" w:rsidRDefault="002D0F19" w:rsidP="00F45C02">
            <w:pPr>
              <w:pStyle w:val="Opstilling-punkttegn"/>
              <w:numPr>
                <w:ilvl w:val="0"/>
                <w:numId w:val="40"/>
              </w:numPr>
              <w:spacing w:line="276" w:lineRule="auto"/>
              <w:ind w:left="321" w:hanging="321"/>
            </w:pPr>
            <w:r>
              <w:t xml:space="preserve">Oversigt over </w:t>
            </w:r>
            <w:r w:rsidR="009D611A">
              <w:t xml:space="preserve">nødvendigt </w:t>
            </w:r>
            <w:r w:rsidR="00740D63">
              <w:t>indkøb af inventar</w:t>
            </w:r>
            <w:r w:rsidR="009D611A">
              <w:t xml:space="preserve"> til centeret</w:t>
            </w:r>
          </w:p>
          <w:p w:rsidR="008D3E9B" w:rsidRDefault="008D3E9B" w:rsidP="00F45C02">
            <w:pPr>
              <w:spacing w:line="276" w:lineRule="auto"/>
              <w:rPr>
                <w:rFonts w:cstheme="minorHAnsi"/>
                <w:bCs/>
                <w:u w:val="single"/>
              </w:rPr>
            </w:pPr>
          </w:p>
          <w:p w:rsidR="00CF7838" w:rsidRPr="00CF7838" w:rsidRDefault="00CF7838" w:rsidP="00CF7838">
            <w:pPr>
              <w:spacing w:line="276" w:lineRule="auto"/>
              <w:rPr>
                <w:rFonts w:cstheme="minorHAnsi"/>
                <w:bCs/>
              </w:rPr>
            </w:pPr>
            <w:r w:rsidRPr="00CF7838">
              <w:rPr>
                <w:rFonts w:cstheme="minorHAnsi"/>
                <w:bCs/>
              </w:rPr>
              <w:t xml:space="preserve">Aktivitetscenteret ligger som en integreret del af stedets plejecenter. Det betyder, at de borgere som bruger aktivitetscenteret er borgere der dels kommer fra plejecenteret, og dels bor i kommunen. </w:t>
            </w:r>
          </w:p>
          <w:p w:rsidR="00CF7838" w:rsidRPr="00CF7838" w:rsidRDefault="00CF7838" w:rsidP="00CF7838">
            <w:pPr>
              <w:spacing w:line="276" w:lineRule="auto"/>
              <w:rPr>
                <w:rFonts w:cstheme="minorHAnsi"/>
                <w:bCs/>
              </w:rPr>
            </w:pPr>
            <w:r w:rsidRPr="00CF7838">
              <w:rPr>
                <w:rFonts w:cstheme="minorHAnsi"/>
                <w:bCs/>
              </w:rPr>
              <w:t xml:space="preserve">Gruppen udarbejder beskrivelse af 4 borgere som gør brug af aktivitetscenteret. To borgere fra plejecenteret og to borgere fra kommunen. Borgerbeskrivelsen indeholder oplysninger om alder, køn, vægt, højde, ressourcer, begrænsninger, sygdomme og borgerens brug af velfærdsteknologiske løsninger. Borgerens livsstil, levevilkår, hvad der interesserer og motiverer borgeren samt vedkommendes evne til at udøve egenomsorg. Alle de andre grupper udarbejder tilsvarende 4 borgere. Tilsammen opnår grupperne et pænt antal borgere som alle gør brug af den enkelte gruppes aktivitetscenter. </w:t>
            </w:r>
          </w:p>
          <w:p w:rsidR="00CF7838" w:rsidRPr="00CF7838" w:rsidRDefault="00CF7838" w:rsidP="00CF7838">
            <w:pPr>
              <w:spacing w:line="276" w:lineRule="auto"/>
              <w:rPr>
                <w:rFonts w:cstheme="minorHAnsi"/>
                <w:bCs/>
              </w:rPr>
            </w:pPr>
            <w:r w:rsidRPr="00CF7838">
              <w:rPr>
                <w:rFonts w:cstheme="minorHAnsi"/>
                <w:bCs/>
              </w:rPr>
              <w:t>Derefter udarbejder gruppen en digital eller fysisk model af aktivitetscenteret, så den matcher målgruppen – altså de brogere som bruger centeret. Gruppen kan også vælge at udarbejde aktivitetscenteret ved brug af både digitale med fysiske elementer. Grupperne tænker også ind, at centeret på sigt får andre borgere med andre behov, og at centeret skal kunne honorere disse nye behov og krav.</w:t>
            </w:r>
          </w:p>
          <w:p w:rsidR="00CF7838" w:rsidRPr="00CF7838" w:rsidRDefault="00CF7838" w:rsidP="00CF7838">
            <w:pPr>
              <w:spacing w:line="276" w:lineRule="auto"/>
              <w:rPr>
                <w:rFonts w:cstheme="minorHAnsi"/>
                <w:bCs/>
              </w:rPr>
            </w:pPr>
            <w:r w:rsidRPr="00CF7838">
              <w:rPr>
                <w:rFonts w:cstheme="minorHAnsi"/>
                <w:bCs/>
              </w:rPr>
              <w:lastRenderedPageBreak/>
              <w:t xml:space="preserve">Modellen af aktivitetscenteret viser antal rum, størrelsen på disse og hvad det enkelte rum skal bruges til. Modellen begrundes fagligt. Gruppen argumenterer blandt andet for, hvordan de har taget højde for at skabe et godt fysisk arbejdsmiljø. Med det fysiske arbejdsmiljø tænkes her på hygiejne, støj og arbejdsstillinger. </w:t>
            </w:r>
          </w:p>
          <w:p w:rsidR="00CF7838" w:rsidRDefault="00CF7838" w:rsidP="00F45C02">
            <w:pPr>
              <w:spacing w:line="276" w:lineRule="auto"/>
              <w:rPr>
                <w:rFonts w:cstheme="minorHAnsi"/>
                <w:bCs/>
                <w:u w:val="single"/>
              </w:rPr>
            </w:pPr>
          </w:p>
          <w:p w:rsidR="00F7604D" w:rsidRDefault="00F7604D" w:rsidP="00F45C02">
            <w:pPr>
              <w:spacing w:line="276" w:lineRule="auto"/>
              <w:rPr>
                <w:rFonts w:cstheme="minorHAnsi"/>
                <w:b/>
                <w:bCs/>
              </w:rPr>
            </w:pPr>
            <w:r w:rsidRPr="00F7604D">
              <w:rPr>
                <w:rFonts w:cstheme="minorHAnsi"/>
                <w:b/>
                <w:bCs/>
              </w:rPr>
              <w:t>Erhver</w:t>
            </w:r>
            <w:r>
              <w:rPr>
                <w:rFonts w:cstheme="minorHAnsi"/>
                <w:b/>
                <w:bCs/>
              </w:rPr>
              <w:t>v</w:t>
            </w:r>
            <w:r w:rsidRPr="00F7604D">
              <w:rPr>
                <w:rFonts w:cstheme="minorHAnsi"/>
                <w:b/>
                <w:bCs/>
              </w:rPr>
              <w:t>sfag der dækkes:</w:t>
            </w:r>
          </w:p>
          <w:p w:rsidR="00F7604D" w:rsidRDefault="00F7604D" w:rsidP="00F45C02">
            <w:pPr>
              <w:spacing w:line="276" w:lineRule="auto"/>
              <w:rPr>
                <w:rFonts w:cstheme="minorHAnsi"/>
                <w:bCs/>
              </w:rPr>
            </w:pPr>
            <w:r>
              <w:rPr>
                <w:rFonts w:cstheme="minorHAnsi"/>
                <w:bCs/>
              </w:rPr>
              <w:t>Arbejdspladskultur</w:t>
            </w:r>
          </w:p>
          <w:p w:rsidR="00F7604D" w:rsidRDefault="00F7604D" w:rsidP="00F45C02">
            <w:pPr>
              <w:spacing w:line="276" w:lineRule="auto"/>
              <w:rPr>
                <w:rFonts w:cstheme="minorHAnsi"/>
                <w:bCs/>
              </w:rPr>
            </w:pPr>
            <w:r>
              <w:rPr>
                <w:rFonts w:cstheme="minorHAnsi"/>
                <w:bCs/>
              </w:rPr>
              <w:t>Arbejdsplanlægning og samarbejde</w:t>
            </w:r>
          </w:p>
          <w:p w:rsidR="00B90DBE" w:rsidRDefault="00F7604D" w:rsidP="00F45C02">
            <w:pPr>
              <w:spacing w:line="276" w:lineRule="auto"/>
              <w:rPr>
                <w:rFonts w:cstheme="minorHAnsi"/>
                <w:bCs/>
              </w:rPr>
            </w:pPr>
            <w:r>
              <w:rPr>
                <w:rFonts w:cstheme="minorHAnsi"/>
                <w:bCs/>
              </w:rPr>
              <w:t>Faglig kommunikation</w:t>
            </w:r>
          </w:p>
          <w:p w:rsidR="00CF7838" w:rsidRPr="008D3E9B" w:rsidRDefault="00CF7838" w:rsidP="00F45C02">
            <w:pPr>
              <w:spacing w:line="276" w:lineRule="auto"/>
              <w:rPr>
                <w:rFonts w:cstheme="minorHAnsi"/>
                <w:bCs/>
                <w:u w:val="single"/>
              </w:rPr>
            </w:pPr>
          </w:p>
        </w:tc>
        <w:tc>
          <w:tcPr>
            <w:tcW w:w="3455" w:type="dxa"/>
          </w:tcPr>
          <w:p w:rsidR="008F05A2" w:rsidRPr="008D3E9B" w:rsidRDefault="008D3E9B" w:rsidP="00F45C02">
            <w:pPr>
              <w:pStyle w:val="Opstilling-punkttegn"/>
              <w:numPr>
                <w:ilvl w:val="0"/>
                <w:numId w:val="0"/>
              </w:numPr>
              <w:spacing w:line="276" w:lineRule="auto"/>
              <w:ind w:left="360" w:hanging="360"/>
              <w:rPr>
                <w:b/>
              </w:rPr>
            </w:pPr>
            <w:r w:rsidRPr="008D3E9B">
              <w:rPr>
                <w:b/>
              </w:rPr>
              <w:lastRenderedPageBreak/>
              <w:t>Dansk</w:t>
            </w:r>
            <w:r w:rsidR="00C67DE1">
              <w:rPr>
                <w:b/>
              </w:rPr>
              <w:t>faglige og sproglige kompetencer</w:t>
            </w:r>
            <w:r w:rsidRPr="008D3E9B">
              <w:rPr>
                <w:b/>
              </w:rPr>
              <w:t xml:space="preserve">: </w:t>
            </w:r>
          </w:p>
          <w:p w:rsidR="008D3E9B" w:rsidRDefault="008D3E9B" w:rsidP="00F45C02">
            <w:pPr>
              <w:pStyle w:val="Opstilling-punkttegn"/>
              <w:tabs>
                <w:tab w:val="clear" w:pos="360"/>
                <w:tab w:val="num" w:pos="449"/>
              </w:tabs>
              <w:ind w:left="308" w:hanging="308"/>
            </w:pPr>
            <w:r w:rsidRPr="008D3E9B">
              <w:t xml:space="preserve">Viden om </w:t>
            </w:r>
            <w:r w:rsidR="006E1875">
              <w:t xml:space="preserve">og brug af de </w:t>
            </w:r>
            <w:r w:rsidRPr="008D3E9B">
              <w:t>nødvendige data for at skabe e</w:t>
            </w:r>
            <w:r w:rsidR="006E1875">
              <w:t>n</w:t>
            </w:r>
            <w:r w:rsidRPr="008D3E9B">
              <w:t xml:space="preserve"> fyldestgørende </w:t>
            </w:r>
            <w:r w:rsidR="006E1875">
              <w:t xml:space="preserve">beskrivelse af </w:t>
            </w:r>
            <w:r w:rsidRPr="008D3E9B">
              <w:t>målgruppen</w:t>
            </w:r>
          </w:p>
          <w:p w:rsidR="0053169A" w:rsidRPr="008D3E9B" w:rsidRDefault="0053169A" w:rsidP="00F45C02">
            <w:pPr>
              <w:pStyle w:val="Opstilling-punkttegn"/>
              <w:tabs>
                <w:tab w:val="clear" w:pos="360"/>
                <w:tab w:val="num" w:pos="308"/>
              </w:tabs>
              <w:ind w:left="308" w:hanging="308"/>
            </w:pPr>
            <w:r>
              <w:t>Kontakt til ældre center og besøgets formål</w:t>
            </w:r>
          </w:p>
          <w:p w:rsidR="008D3E9B" w:rsidRDefault="008D3E9B" w:rsidP="00F45C02">
            <w:pPr>
              <w:spacing w:line="276" w:lineRule="auto"/>
              <w:rPr>
                <w:rFonts w:cstheme="minorHAnsi"/>
                <w:bCs/>
              </w:rPr>
            </w:pPr>
          </w:p>
          <w:p w:rsidR="008D3E9B" w:rsidRPr="00A74C10" w:rsidRDefault="00AE31BC" w:rsidP="00F45C02">
            <w:pPr>
              <w:spacing w:line="276" w:lineRule="auto"/>
              <w:rPr>
                <w:rFonts w:cstheme="minorHAnsi"/>
                <w:b/>
                <w:bCs/>
              </w:rPr>
            </w:pPr>
            <w:r w:rsidRPr="00A74C10">
              <w:rPr>
                <w:rFonts w:cstheme="minorHAnsi"/>
                <w:b/>
                <w:bCs/>
              </w:rPr>
              <w:t>Regnefærdigheder</w:t>
            </w:r>
            <w:r w:rsidR="008D3E9B" w:rsidRPr="00A74C10">
              <w:rPr>
                <w:rFonts w:cstheme="minorHAnsi"/>
                <w:b/>
                <w:bCs/>
              </w:rPr>
              <w:t xml:space="preserve">: </w:t>
            </w:r>
          </w:p>
          <w:p w:rsidR="008D3E9B" w:rsidRPr="00A74C10" w:rsidRDefault="008D3E9B" w:rsidP="00F45C02">
            <w:pPr>
              <w:pStyle w:val="Listeafsnit"/>
              <w:numPr>
                <w:ilvl w:val="0"/>
                <w:numId w:val="41"/>
              </w:numPr>
              <w:spacing w:line="276" w:lineRule="auto"/>
              <w:ind w:left="308" w:hanging="284"/>
              <w:rPr>
                <w:rFonts w:cstheme="minorHAnsi"/>
                <w:bCs/>
              </w:rPr>
            </w:pPr>
            <w:r w:rsidRPr="00A74C10">
              <w:rPr>
                <w:rFonts w:cstheme="minorHAnsi"/>
                <w:bCs/>
              </w:rPr>
              <w:t>Model af centeret</w:t>
            </w:r>
            <w:r w:rsidR="006F2BA8" w:rsidRPr="00A74C10">
              <w:rPr>
                <w:rFonts w:cstheme="minorHAnsi"/>
                <w:bCs/>
              </w:rPr>
              <w:t>s størrelse, rum og fysisk indretning</w:t>
            </w:r>
          </w:p>
          <w:p w:rsidR="00740D63" w:rsidRDefault="00740D63" w:rsidP="00F45C02">
            <w:pPr>
              <w:spacing w:line="276" w:lineRule="auto"/>
              <w:ind w:left="308" w:hanging="284"/>
              <w:rPr>
                <w:rFonts w:cstheme="minorHAnsi"/>
                <w:bCs/>
              </w:rPr>
            </w:pPr>
          </w:p>
          <w:p w:rsidR="00740D63" w:rsidRPr="00A74C10" w:rsidRDefault="009D611A" w:rsidP="00F45C02">
            <w:pPr>
              <w:pStyle w:val="Listeafsnit"/>
              <w:numPr>
                <w:ilvl w:val="0"/>
                <w:numId w:val="41"/>
              </w:numPr>
              <w:spacing w:line="276" w:lineRule="auto"/>
              <w:ind w:left="308" w:hanging="284"/>
              <w:rPr>
                <w:rFonts w:cstheme="minorHAnsi"/>
                <w:bCs/>
              </w:rPr>
            </w:pPr>
            <w:r w:rsidRPr="00A74C10">
              <w:rPr>
                <w:rFonts w:cstheme="minorHAnsi"/>
                <w:bCs/>
              </w:rPr>
              <w:t>Prissammenlægning af nyt inventar</w:t>
            </w:r>
          </w:p>
          <w:p w:rsidR="008D3E9B" w:rsidRDefault="008D3E9B" w:rsidP="00F45C02">
            <w:pPr>
              <w:spacing w:line="276" w:lineRule="auto"/>
              <w:rPr>
                <w:rFonts w:cstheme="minorHAnsi"/>
                <w:bCs/>
              </w:rPr>
            </w:pPr>
          </w:p>
          <w:p w:rsidR="008D3E9B" w:rsidRDefault="008D3E9B" w:rsidP="00F45C02">
            <w:pPr>
              <w:spacing w:line="276" w:lineRule="auto"/>
              <w:rPr>
                <w:rFonts w:cstheme="minorHAnsi"/>
                <w:bCs/>
              </w:rPr>
            </w:pPr>
            <w:r w:rsidRPr="008D3E9B">
              <w:rPr>
                <w:rFonts w:cstheme="minorHAnsi"/>
                <w:b/>
                <w:bCs/>
              </w:rPr>
              <w:t>Digitale værktøjer:</w:t>
            </w:r>
            <w:r>
              <w:rPr>
                <w:rFonts w:cstheme="minorHAnsi"/>
                <w:bCs/>
              </w:rPr>
              <w:t xml:space="preserve"> </w:t>
            </w:r>
          </w:p>
          <w:p w:rsidR="008D3E9B" w:rsidRDefault="008D3E9B" w:rsidP="00F45C02">
            <w:pPr>
              <w:spacing w:line="276" w:lineRule="auto"/>
              <w:rPr>
                <w:rFonts w:cstheme="minorHAnsi"/>
                <w:bCs/>
              </w:rPr>
            </w:pPr>
            <w:r>
              <w:rPr>
                <w:rFonts w:cstheme="minorHAnsi"/>
                <w:bCs/>
              </w:rPr>
              <w:t>Mo</w:t>
            </w:r>
            <w:r w:rsidR="00822F6C">
              <w:rPr>
                <w:rFonts w:cstheme="minorHAnsi"/>
                <w:bCs/>
              </w:rPr>
              <w:t xml:space="preserve">del i </w:t>
            </w:r>
            <w:r w:rsidR="006F2BA8">
              <w:rPr>
                <w:rFonts w:cstheme="minorHAnsi"/>
                <w:bCs/>
              </w:rPr>
              <w:t>programmet SketchupMaker</w:t>
            </w:r>
          </w:p>
          <w:p w:rsidR="0087636C" w:rsidRPr="008D3E9B" w:rsidRDefault="0087636C" w:rsidP="00F45C02">
            <w:pPr>
              <w:spacing w:line="276" w:lineRule="auto"/>
              <w:rPr>
                <w:rFonts w:cstheme="minorHAnsi"/>
                <w:bCs/>
              </w:rPr>
            </w:pPr>
          </w:p>
        </w:tc>
      </w:tr>
      <w:tr w:rsidR="00051F65" w:rsidTr="00F45C02">
        <w:tc>
          <w:tcPr>
            <w:tcW w:w="1667" w:type="dxa"/>
          </w:tcPr>
          <w:p w:rsidR="00051F65" w:rsidRPr="00AD00D7" w:rsidRDefault="002F3E63" w:rsidP="00F45C02">
            <w:pPr>
              <w:spacing w:line="276" w:lineRule="auto"/>
              <w:rPr>
                <w:rFonts w:cstheme="minorHAnsi"/>
                <w:b/>
                <w:bCs/>
              </w:rPr>
            </w:pPr>
            <w:r w:rsidRPr="00AD00D7">
              <w:rPr>
                <w:rFonts w:cstheme="minorHAnsi"/>
                <w:b/>
                <w:bCs/>
              </w:rPr>
              <w:t>Tema 2</w:t>
            </w:r>
          </w:p>
        </w:tc>
        <w:tc>
          <w:tcPr>
            <w:tcW w:w="4732" w:type="dxa"/>
          </w:tcPr>
          <w:p w:rsidR="004479EE" w:rsidRDefault="002F3E63" w:rsidP="00F45C02">
            <w:pPr>
              <w:spacing w:line="276" w:lineRule="auto"/>
              <w:rPr>
                <w:rFonts w:cstheme="minorHAnsi"/>
                <w:bCs/>
              </w:rPr>
            </w:pPr>
            <w:r w:rsidRPr="00AE31BC">
              <w:rPr>
                <w:rFonts w:cstheme="minorHAnsi"/>
                <w:b/>
                <w:bCs/>
              </w:rPr>
              <w:t>Udarbejde et månedsprogram</w:t>
            </w:r>
          </w:p>
          <w:p w:rsidR="008A5DA6" w:rsidRPr="00AE31BC" w:rsidRDefault="00BB66B6" w:rsidP="00F45C02">
            <w:pPr>
              <w:pStyle w:val="Opstilling-punkttegn"/>
              <w:tabs>
                <w:tab w:val="clear" w:pos="360"/>
                <w:tab w:val="num" w:pos="463"/>
              </w:tabs>
              <w:ind w:left="321"/>
            </w:pPr>
            <w:r w:rsidRPr="00AE31BC">
              <w:t>Program der rummer aktiviteter der har en sundhedsfremmende og sygdomsforebyggende karakter</w:t>
            </w:r>
          </w:p>
          <w:p w:rsidR="004479EE" w:rsidRDefault="004479EE" w:rsidP="00F45C02">
            <w:pPr>
              <w:spacing w:line="276" w:lineRule="auto"/>
              <w:rPr>
                <w:rFonts w:cstheme="minorHAnsi"/>
                <w:bCs/>
              </w:rPr>
            </w:pPr>
          </w:p>
          <w:p w:rsidR="004479EE" w:rsidRDefault="004F75B2" w:rsidP="00F45C02">
            <w:pPr>
              <w:spacing w:line="276" w:lineRule="auto"/>
              <w:rPr>
                <w:rFonts w:cstheme="minorHAnsi"/>
                <w:bCs/>
              </w:rPr>
            </w:pPr>
            <w:r w:rsidRPr="004F75B2">
              <w:rPr>
                <w:rFonts w:cstheme="minorHAnsi"/>
                <w:bCs/>
              </w:rPr>
              <w:t>Hver gruppe udarbejder et månedsprogram som aktivitetscenteret tilbyd</w:t>
            </w:r>
            <w:r w:rsidR="004479EE">
              <w:rPr>
                <w:rFonts w:cstheme="minorHAnsi"/>
                <w:bCs/>
              </w:rPr>
              <w:t>er borger</w:t>
            </w:r>
            <w:r w:rsidRPr="004F75B2">
              <w:rPr>
                <w:rFonts w:cstheme="minorHAnsi"/>
                <w:bCs/>
              </w:rPr>
              <w:t>ne. Månedsprogrammet tager udgangspunkt i en forståelse af, at aktiviteterne har en sundhedsfremmende og sygdomsforebyggende karakter for borgerne. Programmet rummer fysiske, sociale, kulturelle og åndelige aktiviteter. Gruppen beskriver hver enkelt aktivitets formål og mål og begrunde</w:t>
            </w:r>
            <w:r w:rsidR="00AB025C">
              <w:rPr>
                <w:rFonts w:cstheme="minorHAnsi"/>
                <w:bCs/>
              </w:rPr>
              <w:t>r</w:t>
            </w:r>
            <w:r w:rsidRPr="004F75B2">
              <w:rPr>
                <w:rFonts w:cstheme="minorHAnsi"/>
                <w:bCs/>
              </w:rPr>
              <w:t xml:space="preserve"> den fagligt ud fra borgernes beh</w:t>
            </w:r>
            <w:r>
              <w:rPr>
                <w:rFonts w:cstheme="minorHAnsi"/>
                <w:bCs/>
              </w:rPr>
              <w:t xml:space="preserve">ov. </w:t>
            </w:r>
          </w:p>
          <w:p w:rsidR="004F75B2" w:rsidRDefault="004F75B2" w:rsidP="00F45C02">
            <w:pPr>
              <w:spacing w:line="276" w:lineRule="auto"/>
              <w:rPr>
                <w:rFonts w:cstheme="minorHAnsi"/>
                <w:bCs/>
              </w:rPr>
            </w:pPr>
            <w:r>
              <w:rPr>
                <w:rFonts w:cstheme="minorHAnsi"/>
                <w:bCs/>
              </w:rPr>
              <w:t>En af aktiviteterne er</w:t>
            </w:r>
            <w:r w:rsidRPr="004F75B2">
              <w:rPr>
                <w:rFonts w:cstheme="minorHAnsi"/>
                <w:bCs/>
              </w:rPr>
              <w:t xml:space="preserve"> ‘Fælles spisning’</w:t>
            </w:r>
            <w:r w:rsidR="00AB025C">
              <w:rPr>
                <w:rFonts w:cstheme="minorHAnsi"/>
                <w:bCs/>
              </w:rPr>
              <w:t>,</w:t>
            </w:r>
            <w:r w:rsidRPr="004F75B2">
              <w:rPr>
                <w:rFonts w:cstheme="minorHAnsi"/>
                <w:bCs/>
              </w:rPr>
              <w:t xml:space="preserve"> hvor eleverne arbejder med næringsstoffer, vitaminer og mineraler, kostsammensætning og beregning af energimængde. Gruppen tænker ind</w:t>
            </w:r>
            <w:r w:rsidR="00AB025C">
              <w:rPr>
                <w:rFonts w:cstheme="minorHAnsi"/>
                <w:bCs/>
              </w:rPr>
              <w:t>,</w:t>
            </w:r>
            <w:r w:rsidRPr="004F75B2">
              <w:rPr>
                <w:rFonts w:cstheme="minorHAnsi"/>
                <w:bCs/>
              </w:rPr>
              <w:t xml:space="preserve"> hvordan borgerens appetit kan styrkes ved at deltage i ‘Fælles</w:t>
            </w:r>
            <w:r w:rsidR="008178C9">
              <w:rPr>
                <w:rFonts w:cstheme="minorHAnsi"/>
                <w:bCs/>
              </w:rPr>
              <w:t xml:space="preserve"> spisning</w:t>
            </w:r>
            <w:r w:rsidRPr="004F75B2">
              <w:rPr>
                <w:rFonts w:cstheme="minorHAnsi"/>
                <w:bCs/>
              </w:rPr>
              <w:t xml:space="preserve">’ og hvilken betydning det får for den enkelte borgers helbredssituation. </w:t>
            </w:r>
          </w:p>
          <w:p w:rsidR="00F7604D" w:rsidRDefault="00F7604D" w:rsidP="00F45C02">
            <w:pPr>
              <w:spacing w:line="276" w:lineRule="auto"/>
              <w:rPr>
                <w:rFonts w:cstheme="minorHAnsi"/>
                <w:bCs/>
              </w:rPr>
            </w:pPr>
          </w:p>
          <w:p w:rsidR="00F7604D" w:rsidRDefault="00F7604D" w:rsidP="00F45C02">
            <w:pPr>
              <w:spacing w:line="276" w:lineRule="auto"/>
              <w:rPr>
                <w:rFonts w:cstheme="minorHAnsi"/>
                <w:b/>
                <w:bCs/>
              </w:rPr>
            </w:pPr>
            <w:r w:rsidRPr="00F7604D">
              <w:rPr>
                <w:rFonts w:cstheme="minorHAnsi"/>
                <w:b/>
                <w:bCs/>
              </w:rPr>
              <w:t>Erhver</w:t>
            </w:r>
            <w:r>
              <w:rPr>
                <w:rFonts w:cstheme="minorHAnsi"/>
                <w:b/>
                <w:bCs/>
              </w:rPr>
              <w:t>v</w:t>
            </w:r>
            <w:r w:rsidRPr="00F7604D">
              <w:rPr>
                <w:rFonts w:cstheme="minorHAnsi"/>
                <w:b/>
                <w:bCs/>
              </w:rPr>
              <w:t>sfag der dækkes:</w:t>
            </w:r>
          </w:p>
          <w:p w:rsidR="00F7604D" w:rsidRDefault="00F7604D" w:rsidP="00F45C02">
            <w:pPr>
              <w:spacing w:line="276" w:lineRule="auto"/>
              <w:rPr>
                <w:rFonts w:cstheme="minorHAnsi"/>
                <w:bCs/>
              </w:rPr>
            </w:pPr>
            <w:r>
              <w:rPr>
                <w:rFonts w:cstheme="minorHAnsi"/>
                <w:bCs/>
              </w:rPr>
              <w:t>Arbejdspladskultur</w:t>
            </w:r>
          </w:p>
          <w:p w:rsidR="00F7604D" w:rsidRDefault="00F7604D" w:rsidP="00F45C02">
            <w:pPr>
              <w:spacing w:line="276" w:lineRule="auto"/>
              <w:rPr>
                <w:rFonts w:cstheme="minorHAnsi"/>
                <w:bCs/>
              </w:rPr>
            </w:pPr>
            <w:r>
              <w:rPr>
                <w:rFonts w:cstheme="minorHAnsi"/>
                <w:bCs/>
              </w:rPr>
              <w:t>Arbejdsplanlægning og samarbejde</w:t>
            </w:r>
          </w:p>
          <w:p w:rsidR="00F7604D" w:rsidRPr="004F75B2" w:rsidRDefault="00F7604D" w:rsidP="00F45C02">
            <w:pPr>
              <w:spacing w:line="276" w:lineRule="auto"/>
              <w:rPr>
                <w:rFonts w:cstheme="minorHAnsi"/>
                <w:bCs/>
              </w:rPr>
            </w:pPr>
            <w:r>
              <w:rPr>
                <w:rFonts w:cstheme="minorHAnsi"/>
                <w:bCs/>
              </w:rPr>
              <w:t>Faglig kommunikation</w:t>
            </w:r>
          </w:p>
          <w:p w:rsidR="00C76B7C" w:rsidRPr="002F3E63" w:rsidRDefault="00C76B7C" w:rsidP="00F45C02">
            <w:pPr>
              <w:spacing w:line="276" w:lineRule="auto"/>
              <w:rPr>
                <w:rFonts w:cstheme="minorHAnsi"/>
                <w:b/>
                <w:bCs/>
                <w:u w:val="single"/>
              </w:rPr>
            </w:pPr>
          </w:p>
        </w:tc>
        <w:tc>
          <w:tcPr>
            <w:tcW w:w="3455" w:type="dxa"/>
          </w:tcPr>
          <w:p w:rsidR="00051F65" w:rsidRPr="002262A8" w:rsidRDefault="004F75B2" w:rsidP="00F45C02">
            <w:pPr>
              <w:pStyle w:val="Opstilling-punkttegn"/>
              <w:numPr>
                <w:ilvl w:val="0"/>
                <w:numId w:val="0"/>
              </w:numPr>
              <w:spacing w:line="276" w:lineRule="auto"/>
              <w:ind w:left="360" w:hanging="360"/>
              <w:rPr>
                <w:b/>
              </w:rPr>
            </w:pPr>
            <w:r w:rsidRPr="002262A8">
              <w:rPr>
                <w:b/>
              </w:rPr>
              <w:t>Dansk</w:t>
            </w:r>
            <w:r w:rsidR="00AE31BC">
              <w:rPr>
                <w:b/>
              </w:rPr>
              <w:t>faglige og sproglige kompetencer</w:t>
            </w:r>
            <w:r w:rsidRPr="002262A8">
              <w:rPr>
                <w:b/>
              </w:rPr>
              <w:t xml:space="preserve">: </w:t>
            </w:r>
          </w:p>
          <w:p w:rsidR="004F75B2" w:rsidRDefault="004F75B2" w:rsidP="00F45C02">
            <w:pPr>
              <w:pStyle w:val="Opstilling-punkttegn"/>
              <w:tabs>
                <w:tab w:val="clear" w:pos="360"/>
                <w:tab w:val="num" w:pos="0"/>
              </w:tabs>
              <w:spacing w:line="276" w:lineRule="auto"/>
              <w:ind w:left="308"/>
            </w:pPr>
            <w:r w:rsidRPr="004F75B2">
              <w:t>Indhold og layout af programtilpasset målgruppen</w:t>
            </w:r>
          </w:p>
          <w:p w:rsidR="004F75B2" w:rsidRDefault="004F75B2" w:rsidP="00F45C02">
            <w:pPr>
              <w:pStyle w:val="Opstilling-punkttegn"/>
              <w:tabs>
                <w:tab w:val="clear" w:pos="360"/>
                <w:tab w:val="num" w:pos="0"/>
              </w:tabs>
              <w:spacing w:line="276" w:lineRule="auto"/>
              <w:ind w:left="308"/>
            </w:pPr>
            <w:r>
              <w:t>Aktivite</w:t>
            </w:r>
            <w:r w:rsidR="002262A8">
              <w:t>t</w:t>
            </w:r>
            <w:r>
              <w:t>sbeskrivelse</w:t>
            </w:r>
            <w:r w:rsidR="009D611A">
              <w:t>r</w:t>
            </w:r>
            <w:r>
              <w:t xml:space="preserve"> </w:t>
            </w:r>
          </w:p>
          <w:p w:rsidR="002262A8" w:rsidRDefault="002262A8" w:rsidP="00F45C02">
            <w:pPr>
              <w:pStyle w:val="Opstilling-punkttegn"/>
              <w:numPr>
                <w:ilvl w:val="0"/>
                <w:numId w:val="0"/>
              </w:numPr>
              <w:spacing w:line="276" w:lineRule="auto"/>
              <w:ind w:left="360"/>
            </w:pPr>
          </w:p>
          <w:p w:rsidR="002262A8" w:rsidRPr="002262A8" w:rsidRDefault="00AE31BC" w:rsidP="00F45C02">
            <w:pPr>
              <w:pStyle w:val="Opstilling-punkttegn"/>
              <w:numPr>
                <w:ilvl w:val="0"/>
                <w:numId w:val="0"/>
              </w:numPr>
              <w:spacing w:line="276" w:lineRule="auto"/>
              <w:rPr>
                <w:b/>
              </w:rPr>
            </w:pPr>
            <w:r>
              <w:rPr>
                <w:b/>
              </w:rPr>
              <w:t>Regnefærdigheder</w:t>
            </w:r>
            <w:r w:rsidR="002262A8" w:rsidRPr="002262A8">
              <w:rPr>
                <w:b/>
              </w:rPr>
              <w:t>:</w:t>
            </w:r>
          </w:p>
          <w:p w:rsidR="004F75B2" w:rsidRDefault="002262A8" w:rsidP="00F45C02">
            <w:pPr>
              <w:pStyle w:val="Opstilling-punkttegn"/>
              <w:tabs>
                <w:tab w:val="clear" w:pos="360"/>
                <w:tab w:val="num" w:pos="24"/>
              </w:tabs>
              <w:spacing w:line="276" w:lineRule="auto"/>
            </w:pPr>
            <w:r>
              <w:t>Ko</w:t>
            </w:r>
            <w:r w:rsidR="009006F2">
              <w:t xml:space="preserve">st - </w:t>
            </w:r>
            <w:r>
              <w:t xml:space="preserve">og energiberegning </w:t>
            </w:r>
          </w:p>
          <w:p w:rsidR="003B6F3F" w:rsidRDefault="003B6F3F" w:rsidP="00F45C02">
            <w:pPr>
              <w:pStyle w:val="Opstilling-punkttegn"/>
              <w:spacing w:line="276" w:lineRule="auto"/>
            </w:pPr>
            <w:r>
              <w:t>Budget for indkøb til arrangementet ’Fælles spisning’</w:t>
            </w:r>
          </w:p>
          <w:p w:rsidR="00EC556F" w:rsidRDefault="00EC556F" w:rsidP="00F45C02">
            <w:pPr>
              <w:pStyle w:val="Opstilling-punkttegn"/>
              <w:numPr>
                <w:ilvl w:val="0"/>
                <w:numId w:val="0"/>
              </w:numPr>
              <w:spacing w:line="276" w:lineRule="auto"/>
              <w:rPr>
                <w:b/>
              </w:rPr>
            </w:pPr>
          </w:p>
          <w:p w:rsidR="002262A8" w:rsidRDefault="002262A8" w:rsidP="00F45C02">
            <w:pPr>
              <w:pStyle w:val="Opstilling-punkttegn"/>
              <w:numPr>
                <w:ilvl w:val="0"/>
                <w:numId w:val="0"/>
              </w:numPr>
              <w:spacing w:line="276" w:lineRule="auto"/>
              <w:ind w:left="360" w:hanging="360"/>
            </w:pPr>
            <w:r w:rsidRPr="002262A8">
              <w:rPr>
                <w:b/>
              </w:rPr>
              <w:t>Samfundsfaglige kompetencer:</w:t>
            </w:r>
            <w:r>
              <w:rPr>
                <w:b/>
              </w:rPr>
              <w:t xml:space="preserve"> </w:t>
            </w:r>
          </w:p>
          <w:p w:rsidR="002262A8" w:rsidRDefault="002262A8" w:rsidP="00F45C02">
            <w:pPr>
              <w:pStyle w:val="Opstilling-punkttegn"/>
            </w:pPr>
            <w:r>
              <w:t xml:space="preserve">Hvor mange ældre borgere i Danmark bor alene? </w:t>
            </w:r>
          </w:p>
          <w:p w:rsidR="002262A8" w:rsidRDefault="002262A8" w:rsidP="00F45C02">
            <w:pPr>
              <w:pStyle w:val="Opstilling-punkttegn"/>
            </w:pPr>
            <w:r>
              <w:t xml:space="preserve">Betyder det at bo alene ensomhed? </w:t>
            </w:r>
          </w:p>
          <w:p w:rsidR="002262A8" w:rsidRPr="002262A8" w:rsidRDefault="002262A8" w:rsidP="00F45C02">
            <w:pPr>
              <w:pStyle w:val="Opstilling-punkttegn"/>
            </w:pPr>
            <w:r>
              <w:t xml:space="preserve">Hvilken betydning kan dårlig ernæringstilstand hos borgeren få for samfundsøkonomien i forhold til antal indlæggelser på hospitaler? </w:t>
            </w:r>
          </w:p>
        </w:tc>
      </w:tr>
      <w:tr w:rsidR="00051F65" w:rsidTr="00F45C02">
        <w:tc>
          <w:tcPr>
            <w:tcW w:w="1667" w:type="dxa"/>
          </w:tcPr>
          <w:p w:rsidR="00051F65" w:rsidRPr="00C329F2" w:rsidRDefault="002F3E63" w:rsidP="00F45C02">
            <w:pPr>
              <w:spacing w:line="276" w:lineRule="auto"/>
              <w:rPr>
                <w:rFonts w:cstheme="minorHAnsi"/>
                <w:b/>
                <w:bCs/>
              </w:rPr>
            </w:pPr>
            <w:r w:rsidRPr="00C329F2">
              <w:rPr>
                <w:rFonts w:cstheme="minorHAnsi"/>
                <w:b/>
                <w:bCs/>
              </w:rPr>
              <w:t>Tema 3</w:t>
            </w:r>
          </w:p>
        </w:tc>
        <w:tc>
          <w:tcPr>
            <w:tcW w:w="4732" w:type="dxa"/>
          </w:tcPr>
          <w:p w:rsidR="00051F65" w:rsidRPr="00AE31BC" w:rsidRDefault="002F3E63" w:rsidP="00F45C02">
            <w:pPr>
              <w:pStyle w:val="Opstilling-punkttegn"/>
              <w:numPr>
                <w:ilvl w:val="0"/>
                <w:numId w:val="0"/>
              </w:numPr>
              <w:spacing w:line="276" w:lineRule="auto"/>
              <w:ind w:left="360" w:hanging="360"/>
              <w:rPr>
                <w:b/>
              </w:rPr>
            </w:pPr>
            <w:r w:rsidRPr="00AE31BC">
              <w:rPr>
                <w:b/>
              </w:rPr>
              <w:t>Ansættelse af mere personale</w:t>
            </w:r>
            <w:r w:rsidR="00CD417E">
              <w:rPr>
                <w:b/>
              </w:rPr>
              <w:t xml:space="preserve"> </w:t>
            </w:r>
          </w:p>
          <w:p w:rsidR="008A5DA6" w:rsidRPr="00AE31BC" w:rsidRDefault="00BB66B6" w:rsidP="00D56D59">
            <w:pPr>
              <w:pStyle w:val="Opstilling-punkttegn"/>
              <w:tabs>
                <w:tab w:val="clear" w:pos="360"/>
                <w:tab w:val="num" w:pos="0"/>
              </w:tabs>
              <w:ind w:left="357"/>
            </w:pPr>
            <w:r w:rsidRPr="00AE31BC">
              <w:t>Centerets personalepolitik omkring samarbejde og trivsel</w:t>
            </w:r>
          </w:p>
          <w:p w:rsidR="008A5DA6" w:rsidRPr="00AE31BC" w:rsidRDefault="00BB66B6" w:rsidP="00D56D59">
            <w:pPr>
              <w:pStyle w:val="Opstilling-punkttegn"/>
              <w:tabs>
                <w:tab w:val="clear" w:pos="360"/>
                <w:tab w:val="num" w:pos="0"/>
              </w:tabs>
              <w:ind w:left="357"/>
            </w:pPr>
            <w:r w:rsidRPr="00AE31BC">
              <w:t>Stillingsopslag – beregnet til flere og forskelige medier</w:t>
            </w:r>
          </w:p>
          <w:p w:rsidR="008A5DA6" w:rsidRDefault="00BB66B6" w:rsidP="00D56D59">
            <w:pPr>
              <w:pStyle w:val="Opstilling-punkttegn"/>
              <w:tabs>
                <w:tab w:val="clear" w:pos="360"/>
                <w:tab w:val="num" w:pos="0"/>
              </w:tabs>
              <w:ind w:left="357"/>
            </w:pPr>
            <w:r w:rsidRPr="00AE31BC">
              <w:t>Ansættelsessamtale</w:t>
            </w:r>
          </w:p>
          <w:p w:rsidR="00925106" w:rsidRPr="00AE31BC" w:rsidRDefault="00925106" w:rsidP="00F45C02">
            <w:pPr>
              <w:pStyle w:val="Opstilling-punkttegn"/>
              <w:numPr>
                <w:ilvl w:val="0"/>
                <w:numId w:val="0"/>
              </w:numPr>
              <w:spacing w:line="276" w:lineRule="auto"/>
            </w:pPr>
          </w:p>
          <w:p w:rsidR="00AE31BC" w:rsidRDefault="00F7604D" w:rsidP="00F45C02">
            <w:pPr>
              <w:spacing w:line="276" w:lineRule="auto"/>
              <w:rPr>
                <w:rFonts w:cstheme="minorHAnsi"/>
                <w:b/>
                <w:bCs/>
              </w:rPr>
            </w:pPr>
            <w:r w:rsidRPr="00F7604D">
              <w:rPr>
                <w:rFonts w:cstheme="minorHAnsi"/>
                <w:b/>
                <w:bCs/>
              </w:rPr>
              <w:t>Erhver</w:t>
            </w:r>
            <w:r>
              <w:rPr>
                <w:rFonts w:cstheme="minorHAnsi"/>
                <w:b/>
                <w:bCs/>
              </w:rPr>
              <w:t>v</w:t>
            </w:r>
            <w:r w:rsidRPr="00F7604D">
              <w:rPr>
                <w:rFonts w:cstheme="minorHAnsi"/>
                <w:b/>
                <w:bCs/>
              </w:rPr>
              <w:t>sfag der dækkes:</w:t>
            </w:r>
          </w:p>
          <w:p w:rsidR="00F7604D" w:rsidRDefault="00F7604D" w:rsidP="00F45C02">
            <w:pPr>
              <w:spacing w:line="276" w:lineRule="auto"/>
              <w:rPr>
                <w:rFonts w:cstheme="minorHAnsi"/>
                <w:bCs/>
              </w:rPr>
            </w:pPr>
            <w:r>
              <w:rPr>
                <w:rFonts w:cstheme="minorHAnsi"/>
                <w:bCs/>
              </w:rPr>
              <w:t>Arbejdspladskultur</w:t>
            </w:r>
          </w:p>
          <w:p w:rsidR="00F7604D" w:rsidRDefault="00F7604D" w:rsidP="00F45C02">
            <w:pPr>
              <w:spacing w:line="276" w:lineRule="auto"/>
              <w:rPr>
                <w:rFonts w:cstheme="minorHAnsi"/>
                <w:bCs/>
              </w:rPr>
            </w:pPr>
            <w:r>
              <w:rPr>
                <w:rFonts w:cstheme="minorHAnsi"/>
                <w:bCs/>
              </w:rPr>
              <w:t>Arbejdsplanlægning og samarbejde</w:t>
            </w:r>
          </w:p>
          <w:p w:rsidR="00F7604D" w:rsidRPr="00F7604D" w:rsidRDefault="00F7604D" w:rsidP="00F45C02">
            <w:pPr>
              <w:spacing w:line="276" w:lineRule="auto"/>
              <w:rPr>
                <w:rFonts w:cstheme="minorHAnsi"/>
                <w:bCs/>
              </w:rPr>
            </w:pPr>
            <w:r>
              <w:rPr>
                <w:rFonts w:cstheme="minorHAnsi"/>
                <w:bCs/>
              </w:rPr>
              <w:t>Faglig kommunikation</w:t>
            </w:r>
          </w:p>
        </w:tc>
        <w:tc>
          <w:tcPr>
            <w:tcW w:w="3455" w:type="dxa"/>
          </w:tcPr>
          <w:p w:rsidR="00051F65" w:rsidRPr="00162F7B" w:rsidRDefault="00AE31BC" w:rsidP="00F45C02">
            <w:pPr>
              <w:spacing w:line="276" w:lineRule="auto"/>
              <w:rPr>
                <w:rFonts w:cstheme="minorHAnsi"/>
                <w:b/>
                <w:bCs/>
              </w:rPr>
            </w:pPr>
            <w:r w:rsidRPr="00162F7B">
              <w:rPr>
                <w:rFonts w:cstheme="minorHAnsi"/>
                <w:b/>
                <w:bCs/>
              </w:rPr>
              <w:t xml:space="preserve">Danskfaglige og sproglige kompetencer: </w:t>
            </w:r>
          </w:p>
          <w:p w:rsidR="00CD7A29" w:rsidRDefault="00AE31BC" w:rsidP="00F45C02">
            <w:pPr>
              <w:pStyle w:val="Listeafsnit"/>
              <w:numPr>
                <w:ilvl w:val="0"/>
                <w:numId w:val="39"/>
              </w:numPr>
              <w:spacing w:line="276" w:lineRule="auto"/>
              <w:ind w:left="406" w:hanging="406"/>
              <w:rPr>
                <w:rFonts w:cstheme="minorHAnsi"/>
                <w:bCs/>
              </w:rPr>
            </w:pPr>
            <w:r w:rsidRPr="00CD7A29">
              <w:rPr>
                <w:rFonts w:cstheme="minorHAnsi"/>
                <w:bCs/>
              </w:rPr>
              <w:t>Læse artikel og se udsendelse der skitserer hvad et godt samarbejde beror på og betydningen af det</w:t>
            </w:r>
          </w:p>
          <w:p w:rsidR="00CD7A29" w:rsidRDefault="00AE31BC" w:rsidP="00F45C02">
            <w:pPr>
              <w:pStyle w:val="Listeafsnit"/>
              <w:numPr>
                <w:ilvl w:val="0"/>
                <w:numId w:val="39"/>
              </w:numPr>
              <w:spacing w:line="276" w:lineRule="auto"/>
              <w:ind w:left="406" w:hanging="406"/>
              <w:rPr>
                <w:rFonts w:cstheme="minorHAnsi"/>
                <w:bCs/>
              </w:rPr>
            </w:pPr>
            <w:r w:rsidRPr="00CD7A29">
              <w:rPr>
                <w:rFonts w:cstheme="minorHAnsi"/>
                <w:bCs/>
              </w:rPr>
              <w:t xml:space="preserve">Udarbejde centeret </w:t>
            </w:r>
            <w:r w:rsidR="00CD7A29">
              <w:rPr>
                <w:rFonts w:cstheme="minorHAnsi"/>
                <w:bCs/>
              </w:rPr>
              <w:t xml:space="preserve">personalepolitik </w:t>
            </w:r>
          </w:p>
          <w:p w:rsidR="002D0F19" w:rsidRDefault="002D0F19" w:rsidP="00F45C02">
            <w:pPr>
              <w:pStyle w:val="Listeafsnit"/>
              <w:numPr>
                <w:ilvl w:val="0"/>
                <w:numId w:val="39"/>
              </w:numPr>
              <w:spacing w:line="276" w:lineRule="auto"/>
              <w:ind w:left="406" w:hanging="406"/>
              <w:rPr>
                <w:rFonts w:cstheme="minorHAnsi"/>
                <w:bCs/>
              </w:rPr>
            </w:pPr>
            <w:r>
              <w:rPr>
                <w:rFonts w:cstheme="minorHAnsi"/>
                <w:bCs/>
              </w:rPr>
              <w:t xml:space="preserve">Udarbejde centerets stillingsopslag </w:t>
            </w:r>
          </w:p>
          <w:p w:rsidR="00CD7A29" w:rsidRDefault="00AE31BC" w:rsidP="00F45C02">
            <w:pPr>
              <w:pStyle w:val="Listeafsnit"/>
              <w:numPr>
                <w:ilvl w:val="0"/>
                <w:numId w:val="39"/>
              </w:numPr>
              <w:spacing w:line="276" w:lineRule="auto"/>
              <w:ind w:left="406" w:hanging="406"/>
              <w:rPr>
                <w:rFonts w:cstheme="minorHAnsi"/>
                <w:bCs/>
              </w:rPr>
            </w:pPr>
            <w:r>
              <w:rPr>
                <w:rFonts w:cstheme="minorHAnsi"/>
                <w:bCs/>
              </w:rPr>
              <w:t xml:space="preserve">Udarbejde spørgsmål til </w:t>
            </w:r>
            <w:r w:rsidR="00CD7A29">
              <w:rPr>
                <w:rFonts w:cstheme="minorHAnsi"/>
                <w:bCs/>
              </w:rPr>
              <w:t>ansættelsessamtalen</w:t>
            </w:r>
          </w:p>
          <w:p w:rsidR="00CD7A29" w:rsidRDefault="00CD7A29" w:rsidP="00F45C02">
            <w:pPr>
              <w:pStyle w:val="Listeafsnit"/>
              <w:numPr>
                <w:ilvl w:val="0"/>
                <w:numId w:val="39"/>
              </w:numPr>
              <w:spacing w:line="276" w:lineRule="auto"/>
              <w:ind w:left="406" w:hanging="406"/>
              <w:rPr>
                <w:rFonts w:cstheme="minorHAnsi"/>
                <w:bCs/>
              </w:rPr>
            </w:pPr>
            <w:r>
              <w:rPr>
                <w:rFonts w:cstheme="minorHAnsi"/>
                <w:bCs/>
              </w:rPr>
              <w:t>Viden om kommunikationsformer</w:t>
            </w:r>
          </w:p>
          <w:p w:rsidR="00CD7A29" w:rsidRDefault="00CD7A29" w:rsidP="00F45C02">
            <w:pPr>
              <w:pStyle w:val="Listeafsnit"/>
              <w:numPr>
                <w:ilvl w:val="0"/>
                <w:numId w:val="39"/>
              </w:numPr>
              <w:spacing w:line="276" w:lineRule="auto"/>
              <w:ind w:left="406" w:hanging="406"/>
              <w:rPr>
                <w:rFonts w:cstheme="minorHAnsi"/>
                <w:bCs/>
              </w:rPr>
            </w:pPr>
            <w:r>
              <w:rPr>
                <w:rFonts w:cstheme="minorHAnsi"/>
                <w:bCs/>
              </w:rPr>
              <w:t>Kommunikationsøvelser hvor der både er fokus på sprog og fysisk fremtoning</w:t>
            </w:r>
          </w:p>
          <w:p w:rsidR="00AE31BC" w:rsidRPr="00AE31BC" w:rsidRDefault="00AE31BC" w:rsidP="00F45C02">
            <w:pPr>
              <w:pStyle w:val="Listeafsnit"/>
              <w:spacing w:line="276" w:lineRule="auto"/>
              <w:ind w:left="259" w:hanging="259"/>
              <w:rPr>
                <w:rFonts w:cstheme="minorHAnsi"/>
                <w:bCs/>
              </w:rPr>
            </w:pPr>
            <w:r>
              <w:rPr>
                <w:rFonts w:cstheme="minorHAnsi"/>
                <w:bCs/>
              </w:rPr>
              <w:t xml:space="preserve"> </w:t>
            </w:r>
          </w:p>
        </w:tc>
      </w:tr>
      <w:tr w:rsidR="00051F65" w:rsidTr="00F45C02">
        <w:tc>
          <w:tcPr>
            <w:tcW w:w="1667" w:type="dxa"/>
          </w:tcPr>
          <w:p w:rsidR="00051F65" w:rsidRPr="00C329F2" w:rsidRDefault="00051F65" w:rsidP="00F45C02">
            <w:pPr>
              <w:spacing w:line="276" w:lineRule="auto"/>
              <w:rPr>
                <w:rFonts w:cstheme="minorHAnsi"/>
                <w:b/>
                <w:bCs/>
              </w:rPr>
            </w:pPr>
            <w:r w:rsidRPr="00C329F2">
              <w:rPr>
                <w:rFonts w:cstheme="minorHAnsi"/>
                <w:b/>
                <w:bCs/>
              </w:rPr>
              <w:t>Afslutning</w:t>
            </w:r>
          </w:p>
        </w:tc>
        <w:tc>
          <w:tcPr>
            <w:tcW w:w="4732" w:type="dxa"/>
          </w:tcPr>
          <w:p w:rsidR="00925106" w:rsidRDefault="00925106" w:rsidP="00F45C02">
            <w:pPr>
              <w:pStyle w:val="Opstilling-punkttegn"/>
              <w:tabs>
                <w:tab w:val="clear" w:pos="360"/>
                <w:tab w:val="num" w:pos="321"/>
              </w:tabs>
              <w:spacing w:line="276" w:lineRule="auto"/>
            </w:pPr>
            <w:r>
              <w:t xml:space="preserve">Afklaring af uddannelsesvalg  </w:t>
            </w:r>
          </w:p>
          <w:p w:rsidR="00925106" w:rsidRDefault="00925106" w:rsidP="00F45C02">
            <w:pPr>
              <w:pStyle w:val="Opstilling-punkttegn"/>
              <w:tabs>
                <w:tab w:val="clear" w:pos="360"/>
                <w:tab w:val="num" w:pos="321"/>
              </w:tabs>
              <w:spacing w:line="276" w:lineRule="auto"/>
            </w:pPr>
            <w:r>
              <w:t xml:space="preserve">Introduktion til praktikpladsen.dk </w:t>
            </w:r>
          </w:p>
          <w:p w:rsidR="00925106" w:rsidRDefault="00925106" w:rsidP="00F45C02">
            <w:pPr>
              <w:pStyle w:val="Opstilling-punkttegn"/>
              <w:tabs>
                <w:tab w:val="clear" w:pos="360"/>
                <w:tab w:val="num" w:pos="321"/>
              </w:tabs>
              <w:spacing w:line="276" w:lineRule="auto"/>
            </w:pPr>
            <w:r>
              <w:t xml:space="preserve">Udarbejde ansøgning </w:t>
            </w:r>
          </w:p>
          <w:p w:rsidR="00925106" w:rsidRDefault="00925106" w:rsidP="00F45C02">
            <w:pPr>
              <w:pStyle w:val="Opstilling-punkttegn"/>
              <w:tabs>
                <w:tab w:val="clear" w:pos="360"/>
                <w:tab w:val="num" w:pos="321"/>
              </w:tabs>
              <w:spacing w:line="276" w:lineRule="auto"/>
            </w:pPr>
            <w:r>
              <w:t xml:space="preserve">Forberede jobsamtale </w:t>
            </w:r>
          </w:p>
          <w:p w:rsidR="00925106" w:rsidRDefault="00925106" w:rsidP="00F45C02">
            <w:pPr>
              <w:pStyle w:val="Opstilling-punkttegn"/>
              <w:tabs>
                <w:tab w:val="clear" w:pos="360"/>
              </w:tabs>
              <w:spacing w:line="276" w:lineRule="auto"/>
            </w:pPr>
            <w:r>
              <w:t>Arbejde med per</w:t>
            </w:r>
            <w:r w:rsidR="00802E99">
              <w:t>s</w:t>
            </w:r>
            <w:r>
              <w:t>onlig fremtræden og præsentationsteknik</w:t>
            </w:r>
          </w:p>
          <w:p w:rsidR="00925106" w:rsidRDefault="00925106" w:rsidP="00F45C02">
            <w:pPr>
              <w:pStyle w:val="Opstilling-punkttegn"/>
              <w:tabs>
                <w:tab w:val="clear" w:pos="360"/>
              </w:tabs>
              <w:spacing w:line="276" w:lineRule="auto"/>
            </w:pPr>
            <w:r>
              <w:t>Evaluering af forløbet</w:t>
            </w:r>
          </w:p>
          <w:p w:rsidR="00051F65" w:rsidRDefault="00051F65" w:rsidP="00F45C02">
            <w:pPr>
              <w:spacing w:line="276" w:lineRule="auto"/>
              <w:rPr>
                <w:rFonts w:cstheme="minorHAnsi"/>
                <w:b/>
                <w:bCs/>
                <w:u w:val="single"/>
              </w:rPr>
            </w:pPr>
          </w:p>
        </w:tc>
        <w:tc>
          <w:tcPr>
            <w:tcW w:w="3455" w:type="dxa"/>
          </w:tcPr>
          <w:p w:rsidR="00051F65" w:rsidRPr="00162F7B" w:rsidRDefault="00925106" w:rsidP="00F45C02">
            <w:pPr>
              <w:spacing w:line="276" w:lineRule="auto"/>
              <w:rPr>
                <w:rFonts w:cstheme="minorHAnsi"/>
                <w:b/>
                <w:bCs/>
              </w:rPr>
            </w:pPr>
            <w:r w:rsidRPr="00162F7B">
              <w:rPr>
                <w:rFonts w:cstheme="minorHAnsi"/>
                <w:b/>
                <w:bCs/>
              </w:rPr>
              <w:t>Danskfaglige og sproglige kompetencer:</w:t>
            </w:r>
          </w:p>
          <w:p w:rsidR="00925106" w:rsidRPr="00162F7B" w:rsidRDefault="00925106" w:rsidP="00F45C02">
            <w:pPr>
              <w:pStyle w:val="Listeafsnit"/>
              <w:numPr>
                <w:ilvl w:val="0"/>
                <w:numId w:val="38"/>
              </w:numPr>
              <w:spacing w:line="276" w:lineRule="auto"/>
              <w:ind w:left="406" w:hanging="406"/>
              <w:rPr>
                <w:rFonts w:cstheme="minorHAnsi"/>
                <w:bCs/>
              </w:rPr>
            </w:pPr>
            <w:r w:rsidRPr="00162F7B">
              <w:rPr>
                <w:rFonts w:cstheme="minorHAnsi"/>
                <w:bCs/>
              </w:rPr>
              <w:t>Udarbejde ansøgning til praktikp</w:t>
            </w:r>
            <w:r w:rsidR="00162F7B">
              <w:rPr>
                <w:rFonts w:cstheme="minorHAnsi"/>
                <w:bCs/>
              </w:rPr>
              <w:t xml:space="preserve">ladsen.dk </w:t>
            </w:r>
          </w:p>
        </w:tc>
      </w:tr>
    </w:tbl>
    <w:p w:rsidR="008F05A2" w:rsidRPr="00CC0FEE" w:rsidRDefault="008F05A2" w:rsidP="00CC0FEE">
      <w:pPr>
        <w:rPr>
          <w:rFonts w:cstheme="minorHAnsi"/>
          <w:b/>
          <w:bCs/>
          <w:u w:val="single"/>
        </w:rPr>
      </w:pPr>
    </w:p>
    <w:p w:rsidR="00AD3E36" w:rsidRPr="008203C1" w:rsidRDefault="00AD3E36">
      <w:pPr>
        <w:rPr>
          <w:rFonts w:cstheme="minorHAnsi"/>
        </w:rPr>
      </w:pPr>
    </w:p>
    <w:sectPr w:rsidR="00AD3E36" w:rsidRPr="008203C1" w:rsidSect="00570AC0">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19" w:rsidRDefault="001D2319" w:rsidP="008313A0">
      <w:pPr>
        <w:spacing w:after="0" w:line="240" w:lineRule="auto"/>
      </w:pPr>
      <w:r>
        <w:separator/>
      </w:r>
    </w:p>
  </w:endnote>
  <w:endnote w:type="continuationSeparator" w:id="0">
    <w:p w:rsidR="001D2319" w:rsidRDefault="001D2319" w:rsidP="008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251571"/>
      <w:docPartObj>
        <w:docPartGallery w:val="Page Numbers (Bottom of Page)"/>
        <w:docPartUnique/>
      </w:docPartObj>
    </w:sdtPr>
    <w:sdtEndPr/>
    <w:sdtContent>
      <w:p w:rsidR="008313A0" w:rsidRDefault="008313A0" w:rsidP="00074962">
        <w:pPr>
          <w:pStyle w:val="Sidefod"/>
          <w:jc w:val="right"/>
        </w:pPr>
        <w:r>
          <w:fldChar w:fldCharType="begin"/>
        </w:r>
        <w:r>
          <w:instrText>PAGE   \* MERGEFORMAT</w:instrText>
        </w:r>
        <w:r>
          <w:fldChar w:fldCharType="separate"/>
        </w:r>
        <w:r w:rsidR="00C72926">
          <w:rPr>
            <w:noProof/>
          </w:rPr>
          <w:t>2</w:t>
        </w:r>
        <w:r>
          <w:fldChar w:fldCharType="end"/>
        </w:r>
      </w:p>
    </w:sdtContent>
  </w:sdt>
  <w:p w:rsidR="008313A0" w:rsidRDefault="008313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19" w:rsidRDefault="001D2319" w:rsidP="008313A0">
      <w:pPr>
        <w:spacing w:after="0" w:line="240" w:lineRule="auto"/>
      </w:pPr>
      <w:r>
        <w:separator/>
      </w:r>
    </w:p>
  </w:footnote>
  <w:footnote w:type="continuationSeparator" w:id="0">
    <w:p w:rsidR="001D2319" w:rsidRDefault="001D2319" w:rsidP="0083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5C" w:rsidRDefault="00AB025C">
    <w:pPr>
      <w:pStyle w:val="Sidehoved"/>
    </w:pPr>
    <w:r>
      <w:rPr>
        <w:rFonts w:cstheme="minorHAnsi"/>
        <w:b/>
        <w:noProof/>
        <w:szCs w:val="44"/>
        <w:lang w:eastAsia="da-DK"/>
      </w:rPr>
      <w:drawing>
        <wp:anchor distT="0" distB="0" distL="114300" distR="114300" simplePos="0" relativeHeight="251659264" behindDoc="1" locked="0" layoutInCell="1" allowOverlap="1" wp14:anchorId="1A80FB8D" wp14:editId="613EFD67">
          <wp:simplePos x="0" y="0"/>
          <wp:positionH relativeFrom="column">
            <wp:posOffset>4902200</wp:posOffset>
          </wp:positionH>
          <wp:positionV relativeFrom="paragraph">
            <wp:posOffset>-228600</wp:posOffset>
          </wp:positionV>
          <wp:extent cx="1542415" cy="829310"/>
          <wp:effectExtent l="0" t="0" r="635" b="889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8293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A2F2E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5CED39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4A5A4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428C05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3D4DC1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B276B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84417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92FE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A0BB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D7658E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F53C64"/>
    <w:multiLevelType w:val="hybridMultilevel"/>
    <w:tmpl w:val="BAEA457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06481E2D"/>
    <w:multiLevelType w:val="hybridMultilevel"/>
    <w:tmpl w:val="A3C660D8"/>
    <w:lvl w:ilvl="0" w:tplc="D36C8964">
      <w:start w:val="1"/>
      <w:numFmt w:val="bullet"/>
      <w:lvlText w:val="•"/>
      <w:lvlJc w:val="left"/>
      <w:pPr>
        <w:tabs>
          <w:tab w:val="num" w:pos="720"/>
        </w:tabs>
        <w:ind w:left="720" w:hanging="360"/>
      </w:pPr>
      <w:rPr>
        <w:rFonts w:ascii="Arial" w:hAnsi="Arial" w:hint="default"/>
      </w:rPr>
    </w:lvl>
    <w:lvl w:ilvl="1" w:tplc="26A6214A" w:tentative="1">
      <w:start w:val="1"/>
      <w:numFmt w:val="bullet"/>
      <w:lvlText w:val="•"/>
      <w:lvlJc w:val="left"/>
      <w:pPr>
        <w:tabs>
          <w:tab w:val="num" w:pos="1440"/>
        </w:tabs>
        <w:ind w:left="1440" w:hanging="360"/>
      </w:pPr>
      <w:rPr>
        <w:rFonts w:ascii="Arial" w:hAnsi="Arial" w:hint="default"/>
      </w:rPr>
    </w:lvl>
    <w:lvl w:ilvl="2" w:tplc="5986CC68" w:tentative="1">
      <w:start w:val="1"/>
      <w:numFmt w:val="bullet"/>
      <w:lvlText w:val="•"/>
      <w:lvlJc w:val="left"/>
      <w:pPr>
        <w:tabs>
          <w:tab w:val="num" w:pos="2160"/>
        </w:tabs>
        <w:ind w:left="2160" w:hanging="360"/>
      </w:pPr>
      <w:rPr>
        <w:rFonts w:ascii="Arial" w:hAnsi="Arial" w:hint="default"/>
      </w:rPr>
    </w:lvl>
    <w:lvl w:ilvl="3" w:tplc="4630F0DA" w:tentative="1">
      <w:start w:val="1"/>
      <w:numFmt w:val="bullet"/>
      <w:lvlText w:val="•"/>
      <w:lvlJc w:val="left"/>
      <w:pPr>
        <w:tabs>
          <w:tab w:val="num" w:pos="2880"/>
        </w:tabs>
        <w:ind w:left="2880" w:hanging="360"/>
      </w:pPr>
      <w:rPr>
        <w:rFonts w:ascii="Arial" w:hAnsi="Arial" w:hint="default"/>
      </w:rPr>
    </w:lvl>
    <w:lvl w:ilvl="4" w:tplc="A1D26762" w:tentative="1">
      <w:start w:val="1"/>
      <w:numFmt w:val="bullet"/>
      <w:lvlText w:val="•"/>
      <w:lvlJc w:val="left"/>
      <w:pPr>
        <w:tabs>
          <w:tab w:val="num" w:pos="3600"/>
        </w:tabs>
        <w:ind w:left="3600" w:hanging="360"/>
      </w:pPr>
      <w:rPr>
        <w:rFonts w:ascii="Arial" w:hAnsi="Arial" w:hint="default"/>
      </w:rPr>
    </w:lvl>
    <w:lvl w:ilvl="5" w:tplc="ACDE7324" w:tentative="1">
      <w:start w:val="1"/>
      <w:numFmt w:val="bullet"/>
      <w:lvlText w:val="•"/>
      <w:lvlJc w:val="left"/>
      <w:pPr>
        <w:tabs>
          <w:tab w:val="num" w:pos="4320"/>
        </w:tabs>
        <w:ind w:left="4320" w:hanging="360"/>
      </w:pPr>
      <w:rPr>
        <w:rFonts w:ascii="Arial" w:hAnsi="Arial" w:hint="default"/>
      </w:rPr>
    </w:lvl>
    <w:lvl w:ilvl="6" w:tplc="A522B710" w:tentative="1">
      <w:start w:val="1"/>
      <w:numFmt w:val="bullet"/>
      <w:lvlText w:val="•"/>
      <w:lvlJc w:val="left"/>
      <w:pPr>
        <w:tabs>
          <w:tab w:val="num" w:pos="5040"/>
        </w:tabs>
        <w:ind w:left="5040" w:hanging="360"/>
      </w:pPr>
      <w:rPr>
        <w:rFonts w:ascii="Arial" w:hAnsi="Arial" w:hint="default"/>
      </w:rPr>
    </w:lvl>
    <w:lvl w:ilvl="7" w:tplc="8B4ED8FC" w:tentative="1">
      <w:start w:val="1"/>
      <w:numFmt w:val="bullet"/>
      <w:lvlText w:val="•"/>
      <w:lvlJc w:val="left"/>
      <w:pPr>
        <w:tabs>
          <w:tab w:val="num" w:pos="5760"/>
        </w:tabs>
        <w:ind w:left="5760" w:hanging="360"/>
      </w:pPr>
      <w:rPr>
        <w:rFonts w:ascii="Arial" w:hAnsi="Arial" w:hint="default"/>
      </w:rPr>
    </w:lvl>
    <w:lvl w:ilvl="8" w:tplc="D25473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7114662"/>
    <w:multiLevelType w:val="hybridMultilevel"/>
    <w:tmpl w:val="BDC25204"/>
    <w:lvl w:ilvl="0" w:tplc="E4984384">
      <w:start w:val="1"/>
      <w:numFmt w:val="bullet"/>
      <w:lvlText w:val="•"/>
      <w:lvlJc w:val="left"/>
      <w:pPr>
        <w:tabs>
          <w:tab w:val="num" w:pos="720"/>
        </w:tabs>
        <w:ind w:left="720" w:hanging="360"/>
      </w:pPr>
      <w:rPr>
        <w:rFonts w:ascii="Arial" w:hAnsi="Arial" w:hint="default"/>
      </w:rPr>
    </w:lvl>
    <w:lvl w:ilvl="1" w:tplc="8D5A5CCE" w:tentative="1">
      <w:start w:val="1"/>
      <w:numFmt w:val="bullet"/>
      <w:lvlText w:val="•"/>
      <w:lvlJc w:val="left"/>
      <w:pPr>
        <w:tabs>
          <w:tab w:val="num" w:pos="1440"/>
        </w:tabs>
        <w:ind w:left="1440" w:hanging="360"/>
      </w:pPr>
      <w:rPr>
        <w:rFonts w:ascii="Arial" w:hAnsi="Arial" w:hint="default"/>
      </w:rPr>
    </w:lvl>
    <w:lvl w:ilvl="2" w:tplc="D15C586A" w:tentative="1">
      <w:start w:val="1"/>
      <w:numFmt w:val="bullet"/>
      <w:lvlText w:val="•"/>
      <w:lvlJc w:val="left"/>
      <w:pPr>
        <w:tabs>
          <w:tab w:val="num" w:pos="2160"/>
        </w:tabs>
        <w:ind w:left="2160" w:hanging="360"/>
      </w:pPr>
      <w:rPr>
        <w:rFonts w:ascii="Arial" w:hAnsi="Arial" w:hint="default"/>
      </w:rPr>
    </w:lvl>
    <w:lvl w:ilvl="3" w:tplc="606447F6" w:tentative="1">
      <w:start w:val="1"/>
      <w:numFmt w:val="bullet"/>
      <w:lvlText w:val="•"/>
      <w:lvlJc w:val="left"/>
      <w:pPr>
        <w:tabs>
          <w:tab w:val="num" w:pos="2880"/>
        </w:tabs>
        <w:ind w:left="2880" w:hanging="360"/>
      </w:pPr>
      <w:rPr>
        <w:rFonts w:ascii="Arial" w:hAnsi="Arial" w:hint="default"/>
      </w:rPr>
    </w:lvl>
    <w:lvl w:ilvl="4" w:tplc="083C579C" w:tentative="1">
      <w:start w:val="1"/>
      <w:numFmt w:val="bullet"/>
      <w:lvlText w:val="•"/>
      <w:lvlJc w:val="left"/>
      <w:pPr>
        <w:tabs>
          <w:tab w:val="num" w:pos="3600"/>
        </w:tabs>
        <w:ind w:left="3600" w:hanging="360"/>
      </w:pPr>
      <w:rPr>
        <w:rFonts w:ascii="Arial" w:hAnsi="Arial" w:hint="default"/>
      </w:rPr>
    </w:lvl>
    <w:lvl w:ilvl="5" w:tplc="72E06A54" w:tentative="1">
      <w:start w:val="1"/>
      <w:numFmt w:val="bullet"/>
      <w:lvlText w:val="•"/>
      <w:lvlJc w:val="left"/>
      <w:pPr>
        <w:tabs>
          <w:tab w:val="num" w:pos="4320"/>
        </w:tabs>
        <w:ind w:left="4320" w:hanging="360"/>
      </w:pPr>
      <w:rPr>
        <w:rFonts w:ascii="Arial" w:hAnsi="Arial" w:hint="default"/>
      </w:rPr>
    </w:lvl>
    <w:lvl w:ilvl="6" w:tplc="A426B51E" w:tentative="1">
      <w:start w:val="1"/>
      <w:numFmt w:val="bullet"/>
      <w:lvlText w:val="•"/>
      <w:lvlJc w:val="left"/>
      <w:pPr>
        <w:tabs>
          <w:tab w:val="num" w:pos="5040"/>
        </w:tabs>
        <w:ind w:left="5040" w:hanging="360"/>
      </w:pPr>
      <w:rPr>
        <w:rFonts w:ascii="Arial" w:hAnsi="Arial" w:hint="default"/>
      </w:rPr>
    </w:lvl>
    <w:lvl w:ilvl="7" w:tplc="DFCAFCA0" w:tentative="1">
      <w:start w:val="1"/>
      <w:numFmt w:val="bullet"/>
      <w:lvlText w:val="•"/>
      <w:lvlJc w:val="left"/>
      <w:pPr>
        <w:tabs>
          <w:tab w:val="num" w:pos="5760"/>
        </w:tabs>
        <w:ind w:left="5760" w:hanging="360"/>
      </w:pPr>
      <w:rPr>
        <w:rFonts w:ascii="Arial" w:hAnsi="Arial" w:hint="default"/>
      </w:rPr>
    </w:lvl>
    <w:lvl w:ilvl="8" w:tplc="0E8437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8A67A22"/>
    <w:multiLevelType w:val="hybridMultilevel"/>
    <w:tmpl w:val="102A59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0B3E7127"/>
    <w:multiLevelType w:val="hybridMultilevel"/>
    <w:tmpl w:val="87961AEC"/>
    <w:lvl w:ilvl="0" w:tplc="50B0BFAC">
      <w:start w:val="1"/>
      <w:numFmt w:val="bullet"/>
      <w:lvlText w:val="•"/>
      <w:lvlJc w:val="left"/>
      <w:pPr>
        <w:tabs>
          <w:tab w:val="num" w:pos="720"/>
        </w:tabs>
        <w:ind w:left="720" w:hanging="360"/>
      </w:pPr>
      <w:rPr>
        <w:rFonts w:ascii="Arial" w:hAnsi="Arial" w:hint="default"/>
      </w:rPr>
    </w:lvl>
    <w:lvl w:ilvl="1" w:tplc="A4A24FC6" w:tentative="1">
      <w:start w:val="1"/>
      <w:numFmt w:val="bullet"/>
      <w:lvlText w:val="•"/>
      <w:lvlJc w:val="left"/>
      <w:pPr>
        <w:tabs>
          <w:tab w:val="num" w:pos="1440"/>
        </w:tabs>
        <w:ind w:left="1440" w:hanging="360"/>
      </w:pPr>
      <w:rPr>
        <w:rFonts w:ascii="Arial" w:hAnsi="Arial" w:hint="default"/>
      </w:rPr>
    </w:lvl>
    <w:lvl w:ilvl="2" w:tplc="F33CDBF6" w:tentative="1">
      <w:start w:val="1"/>
      <w:numFmt w:val="bullet"/>
      <w:lvlText w:val="•"/>
      <w:lvlJc w:val="left"/>
      <w:pPr>
        <w:tabs>
          <w:tab w:val="num" w:pos="2160"/>
        </w:tabs>
        <w:ind w:left="2160" w:hanging="360"/>
      </w:pPr>
      <w:rPr>
        <w:rFonts w:ascii="Arial" w:hAnsi="Arial" w:hint="default"/>
      </w:rPr>
    </w:lvl>
    <w:lvl w:ilvl="3" w:tplc="15C2103A" w:tentative="1">
      <w:start w:val="1"/>
      <w:numFmt w:val="bullet"/>
      <w:lvlText w:val="•"/>
      <w:lvlJc w:val="left"/>
      <w:pPr>
        <w:tabs>
          <w:tab w:val="num" w:pos="2880"/>
        </w:tabs>
        <w:ind w:left="2880" w:hanging="360"/>
      </w:pPr>
      <w:rPr>
        <w:rFonts w:ascii="Arial" w:hAnsi="Arial" w:hint="default"/>
      </w:rPr>
    </w:lvl>
    <w:lvl w:ilvl="4" w:tplc="026A061E" w:tentative="1">
      <w:start w:val="1"/>
      <w:numFmt w:val="bullet"/>
      <w:lvlText w:val="•"/>
      <w:lvlJc w:val="left"/>
      <w:pPr>
        <w:tabs>
          <w:tab w:val="num" w:pos="3600"/>
        </w:tabs>
        <w:ind w:left="3600" w:hanging="360"/>
      </w:pPr>
      <w:rPr>
        <w:rFonts w:ascii="Arial" w:hAnsi="Arial" w:hint="default"/>
      </w:rPr>
    </w:lvl>
    <w:lvl w:ilvl="5" w:tplc="F79251B6" w:tentative="1">
      <w:start w:val="1"/>
      <w:numFmt w:val="bullet"/>
      <w:lvlText w:val="•"/>
      <w:lvlJc w:val="left"/>
      <w:pPr>
        <w:tabs>
          <w:tab w:val="num" w:pos="4320"/>
        </w:tabs>
        <w:ind w:left="4320" w:hanging="360"/>
      </w:pPr>
      <w:rPr>
        <w:rFonts w:ascii="Arial" w:hAnsi="Arial" w:hint="default"/>
      </w:rPr>
    </w:lvl>
    <w:lvl w:ilvl="6" w:tplc="2BC2FF74" w:tentative="1">
      <w:start w:val="1"/>
      <w:numFmt w:val="bullet"/>
      <w:lvlText w:val="•"/>
      <w:lvlJc w:val="left"/>
      <w:pPr>
        <w:tabs>
          <w:tab w:val="num" w:pos="5040"/>
        </w:tabs>
        <w:ind w:left="5040" w:hanging="360"/>
      </w:pPr>
      <w:rPr>
        <w:rFonts w:ascii="Arial" w:hAnsi="Arial" w:hint="default"/>
      </w:rPr>
    </w:lvl>
    <w:lvl w:ilvl="7" w:tplc="89C4AD22" w:tentative="1">
      <w:start w:val="1"/>
      <w:numFmt w:val="bullet"/>
      <w:lvlText w:val="•"/>
      <w:lvlJc w:val="left"/>
      <w:pPr>
        <w:tabs>
          <w:tab w:val="num" w:pos="5760"/>
        </w:tabs>
        <w:ind w:left="5760" w:hanging="360"/>
      </w:pPr>
      <w:rPr>
        <w:rFonts w:ascii="Arial" w:hAnsi="Arial" w:hint="default"/>
      </w:rPr>
    </w:lvl>
    <w:lvl w:ilvl="8" w:tplc="6298D3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C15FD7"/>
    <w:multiLevelType w:val="hybridMultilevel"/>
    <w:tmpl w:val="852207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0EF9147B"/>
    <w:multiLevelType w:val="hybridMultilevel"/>
    <w:tmpl w:val="B5309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0304141"/>
    <w:multiLevelType w:val="hybridMultilevel"/>
    <w:tmpl w:val="3AC2B2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1B20BF1"/>
    <w:multiLevelType w:val="hybridMultilevel"/>
    <w:tmpl w:val="7C6CC1AC"/>
    <w:lvl w:ilvl="0" w:tplc="903A7352">
      <w:start w:val="1"/>
      <w:numFmt w:val="bullet"/>
      <w:lvlText w:val="o"/>
      <w:lvlJc w:val="left"/>
      <w:pPr>
        <w:tabs>
          <w:tab w:val="num" w:pos="720"/>
        </w:tabs>
        <w:ind w:left="720" w:hanging="360"/>
      </w:pPr>
      <w:rPr>
        <w:rFonts w:ascii="Courier New" w:hAnsi="Courier New" w:hint="default"/>
      </w:rPr>
    </w:lvl>
    <w:lvl w:ilvl="1" w:tplc="A0A2F5A2" w:tentative="1">
      <w:start w:val="1"/>
      <w:numFmt w:val="bullet"/>
      <w:lvlText w:val="o"/>
      <w:lvlJc w:val="left"/>
      <w:pPr>
        <w:tabs>
          <w:tab w:val="num" w:pos="1440"/>
        </w:tabs>
        <w:ind w:left="1440" w:hanging="360"/>
      </w:pPr>
      <w:rPr>
        <w:rFonts w:ascii="Courier New" w:hAnsi="Courier New" w:hint="default"/>
      </w:rPr>
    </w:lvl>
    <w:lvl w:ilvl="2" w:tplc="0308ADC0" w:tentative="1">
      <w:start w:val="1"/>
      <w:numFmt w:val="bullet"/>
      <w:lvlText w:val="o"/>
      <w:lvlJc w:val="left"/>
      <w:pPr>
        <w:tabs>
          <w:tab w:val="num" w:pos="2160"/>
        </w:tabs>
        <w:ind w:left="2160" w:hanging="360"/>
      </w:pPr>
      <w:rPr>
        <w:rFonts w:ascii="Courier New" w:hAnsi="Courier New" w:hint="default"/>
      </w:rPr>
    </w:lvl>
    <w:lvl w:ilvl="3" w:tplc="3CC4B396" w:tentative="1">
      <w:start w:val="1"/>
      <w:numFmt w:val="bullet"/>
      <w:lvlText w:val="o"/>
      <w:lvlJc w:val="left"/>
      <w:pPr>
        <w:tabs>
          <w:tab w:val="num" w:pos="2880"/>
        </w:tabs>
        <w:ind w:left="2880" w:hanging="360"/>
      </w:pPr>
      <w:rPr>
        <w:rFonts w:ascii="Courier New" w:hAnsi="Courier New" w:hint="default"/>
      </w:rPr>
    </w:lvl>
    <w:lvl w:ilvl="4" w:tplc="2834D762" w:tentative="1">
      <w:start w:val="1"/>
      <w:numFmt w:val="bullet"/>
      <w:lvlText w:val="o"/>
      <w:lvlJc w:val="left"/>
      <w:pPr>
        <w:tabs>
          <w:tab w:val="num" w:pos="3600"/>
        </w:tabs>
        <w:ind w:left="3600" w:hanging="360"/>
      </w:pPr>
      <w:rPr>
        <w:rFonts w:ascii="Courier New" w:hAnsi="Courier New" w:hint="default"/>
      </w:rPr>
    </w:lvl>
    <w:lvl w:ilvl="5" w:tplc="7BAAB212" w:tentative="1">
      <w:start w:val="1"/>
      <w:numFmt w:val="bullet"/>
      <w:lvlText w:val="o"/>
      <w:lvlJc w:val="left"/>
      <w:pPr>
        <w:tabs>
          <w:tab w:val="num" w:pos="4320"/>
        </w:tabs>
        <w:ind w:left="4320" w:hanging="360"/>
      </w:pPr>
      <w:rPr>
        <w:rFonts w:ascii="Courier New" w:hAnsi="Courier New" w:hint="default"/>
      </w:rPr>
    </w:lvl>
    <w:lvl w:ilvl="6" w:tplc="F670BFE0" w:tentative="1">
      <w:start w:val="1"/>
      <w:numFmt w:val="bullet"/>
      <w:lvlText w:val="o"/>
      <w:lvlJc w:val="left"/>
      <w:pPr>
        <w:tabs>
          <w:tab w:val="num" w:pos="5040"/>
        </w:tabs>
        <w:ind w:left="5040" w:hanging="360"/>
      </w:pPr>
      <w:rPr>
        <w:rFonts w:ascii="Courier New" w:hAnsi="Courier New" w:hint="default"/>
      </w:rPr>
    </w:lvl>
    <w:lvl w:ilvl="7" w:tplc="A8A42FC2" w:tentative="1">
      <w:start w:val="1"/>
      <w:numFmt w:val="bullet"/>
      <w:lvlText w:val="o"/>
      <w:lvlJc w:val="left"/>
      <w:pPr>
        <w:tabs>
          <w:tab w:val="num" w:pos="5760"/>
        </w:tabs>
        <w:ind w:left="5760" w:hanging="360"/>
      </w:pPr>
      <w:rPr>
        <w:rFonts w:ascii="Courier New" w:hAnsi="Courier New" w:hint="default"/>
      </w:rPr>
    </w:lvl>
    <w:lvl w:ilvl="8" w:tplc="B3A695EC"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13E56714"/>
    <w:multiLevelType w:val="hybridMultilevel"/>
    <w:tmpl w:val="5F166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18E37F6D"/>
    <w:multiLevelType w:val="hybridMultilevel"/>
    <w:tmpl w:val="94063E3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19DA073A"/>
    <w:multiLevelType w:val="hybridMultilevel"/>
    <w:tmpl w:val="DEB42EF8"/>
    <w:lvl w:ilvl="0" w:tplc="62FE01D0">
      <w:start w:val="1"/>
      <w:numFmt w:val="bullet"/>
      <w:lvlText w:val="•"/>
      <w:lvlJc w:val="left"/>
      <w:pPr>
        <w:tabs>
          <w:tab w:val="num" w:pos="720"/>
        </w:tabs>
        <w:ind w:left="720" w:hanging="360"/>
      </w:pPr>
      <w:rPr>
        <w:rFonts w:ascii="Arial" w:hAnsi="Arial" w:hint="default"/>
      </w:rPr>
    </w:lvl>
    <w:lvl w:ilvl="1" w:tplc="FE14CC04" w:tentative="1">
      <w:start w:val="1"/>
      <w:numFmt w:val="bullet"/>
      <w:lvlText w:val="•"/>
      <w:lvlJc w:val="left"/>
      <w:pPr>
        <w:tabs>
          <w:tab w:val="num" w:pos="1440"/>
        </w:tabs>
        <w:ind w:left="1440" w:hanging="360"/>
      </w:pPr>
      <w:rPr>
        <w:rFonts w:ascii="Arial" w:hAnsi="Arial" w:hint="default"/>
      </w:rPr>
    </w:lvl>
    <w:lvl w:ilvl="2" w:tplc="435CAB86" w:tentative="1">
      <w:start w:val="1"/>
      <w:numFmt w:val="bullet"/>
      <w:lvlText w:val="•"/>
      <w:lvlJc w:val="left"/>
      <w:pPr>
        <w:tabs>
          <w:tab w:val="num" w:pos="2160"/>
        </w:tabs>
        <w:ind w:left="2160" w:hanging="360"/>
      </w:pPr>
      <w:rPr>
        <w:rFonts w:ascii="Arial" w:hAnsi="Arial" w:hint="default"/>
      </w:rPr>
    </w:lvl>
    <w:lvl w:ilvl="3" w:tplc="B5AC2CF2" w:tentative="1">
      <w:start w:val="1"/>
      <w:numFmt w:val="bullet"/>
      <w:lvlText w:val="•"/>
      <w:lvlJc w:val="left"/>
      <w:pPr>
        <w:tabs>
          <w:tab w:val="num" w:pos="2880"/>
        </w:tabs>
        <w:ind w:left="2880" w:hanging="360"/>
      </w:pPr>
      <w:rPr>
        <w:rFonts w:ascii="Arial" w:hAnsi="Arial" w:hint="default"/>
      </w:rPr>
    </w:lvl>
    <w:lvl w:ilvl="4" w:tplc="8C342226" w:tentative="1">
      <w:start w:val="1"/>
      <w:numFmt w:val="bullet"/>
      <w:lvlText w:val="•"/>
      <w:lvlJc w:val="left"/>
      <w:pPr>
        <w:tabs>
          <w:tab w:val="num" w:pos="3600"/>
        </w:tabs>
        <w:ind w:left="3600" w:hanging="360"/>
      </w:pPr>
      <w:rPr>
        <w:rFonts w:ascii="Arial" w:hAnsi="Arial" w:hint="default"/>
      </w:rPr>
    </w:lvl>
    <w:lvl w:ilvl="5" w:tplc="66C2AEAA" w:tentative="1">
      <w:start w:val="1"/>
      <w:numFmt w:val="bullet"/>
      <w:lvlText w:val="•"/>
      <w:lvlJc w:val="left"/>
      <w:pPr>
        <w:tabs>
          <w:tab w:val="num" w:pos="4320"/>
        </w:tabs>
        <w:ind w:left="4320" w:hanging="360"/>
      </w:pPr>
      <w:rPr>
        <w:rFonts w:ascii="Arial" w:hAnsi="Arial" w:hint="default"/>
      </w:rPr>
    </w:lvl>
    <w:lvl w:ilvl="6" w:tplc="3B1E5B70" w:tentative="1">
      <w:start w:val="1"/>
      <w:numFmt w:val="bullet"/>
      <w:lvlText w:val="•"/>
      <w:lvlJc w:val="left"/>
      <w:pPr>
        <w:tabs>
          <w:tab w:val="num" w:pos="5040"/>
        </w:tabs>
        <w:ind w:left="5040" w:hanging="360"/>
      </w:pPr>
      <w:rPr>
        <w:rFonts w:ascii="Arial" w:hAnsi="Arial" w:hint="default"/>
      </w:rPr>
    </w:lvl>
    <w:lvl w:ilvl="7" w:tplc="73BA2BD6" w:tentative="1">
      <w:start w:val="1"/>
      <w:numFmt w:val="bullet"/>
      <w:lvlText w:val="•"/>
      <w:lvlJc w:val="left"/>
      <w:pPr>
        <w:tabs>
          <w:tab w:val="num" w:pos="5760"/>
        </w:tabs>
        <w:ind w:left="5760" w:hanging="360"/>
      </w:pPr>
      <w:rPr>
        <w:rFonts w:ascii="Arial" w:hAnsi="Arial" w:hint="default"/>
      </w:rPr>
    </w:lvl>
    <w:lvl w:ilvl="8" w:tplc="10AA95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A2A7400"/>
    <w:multiLevelType w:val="hybridMultilevel"/>
    <w:tmpl w:val="C9AE9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1E833987"/>
    <w:multiLevelType w:val="hybridMultilevel"/>
    <w:tmpl w:val="3CA28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1F3018DA"/>
    <w:multiLevelType w:val="hybridMultilevel"/>
    <w:tmpl w:val="13BED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29776696"/>
    <w:multiLevelType w:val="hybridMultilevel"/>
    <w:tmpl w:val="8BEED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2E0065F1"/>
    <w:multiLevelType w:val="hybridMultilevel"/>
    <w:tmpl w:val="1DB053EA"/>
    <w:lvl w:ilvl="0" w:tplc="D09C7264">
      <w:start w:val="1"/>
      <w:numFmt w:val="bullet"/>
      <w:lvlText w:val="o"/>
      <w:lvlJc w:val="left"/>
      <w:pPr>
        <w:tabs>
          <w:tab w:val="num" w:pos="720"/>
        </w:tabs>
        <w:ind w:left="720" w:hanging="360"/>
      </w:pPr>
      <w:rPr>
        <w:rFonts w:ascii="Courier New" w:hAnsi="Courier New" w:hint="default"/>
      </w:rPr>
    </w:lvl>
    <w:lvl w:ilvl="1" w:tplc="DAC8BB02" w:tentative="1">
      <w:start w:val="1"/>
      <w:numFmt w:val="bullet"/>
      <w:lvlText w:val="o"/>
      <w:lvlJc w:val="left"/>
      <w:pPr>
        <w:tabs>
          <w:tab w:val="num" w:pos="1440"/>
        </w:tabs>
        <w:ind w:left="1440" w:hanging="360"/>
      </w:pPr>
      <w:rPr>
        <w:rFonts w:ascii="Courier New" w:hAnsi="Courier New" w:hint="default"/>
      </w:rPr>
    </w:lvl>
    <w:lvl w:ilvl="2" w:tplc="DE4C9420" w:tentative="1">
      <w:start w:val="1"/>
      <w:numFmt w:val="bullet"/>
      <w:lvlText w:val="o"/>
      <w:lvlJc w:val="left"/>
      <w:pPr>
        <w:tabs>
          <w:tab w:val="num" w:pos="2160"/>
        </w:tabs>
        <w:ind w:left="2160" w:hanging="360"/>
      </w:pPr>
      <w:rPr>
        <w:rFonts w:ascii="Courier New" w:hAnsi="Courier New" w:hint="default"/>
      </w:rPr>
    </w:lvl>
    <w:lvl w:ilvl="3" w:tplc="38685FAA" w:tentative="1">
      <w:start w:val="1"/>
      <w:numFmt w:val="bullet"/>
      <w:lvlText w:val="o"/>
      <w:lvlJc w:val="left"/>
      <w:pPr>
        <w:tabs>
          <w:tab w:val="num" w:pos="2880"/>
        </w:tabs>
        <w:ind w:left="2880" w:hanging="360"/>
      </w:pPr>
      <w:rPr>
        <w:rFonts w:ascii="Courier New" w:hAnsi="Courier New" w:hint="default"/>
      </w:rPr>
    </w:lvl>
    <w:lvl w:ilvl="4" w:tplc="50380B32" w:tentative="1">
      <w:start w:val="1"/>
      <w:numFmt w:val="bullet"/>
      <w:lvlText w:val="o"/>
      <w:lvlJc w:val="left"/>
      <w:pPr>
        <w:tabs>
          <w:tab w:val="num" w:pos="3600"/>
        </w:tabs>
        <w:ind w:left="3600" w:hanging="360"/>
      </w:pPr>
      <w:rPr>
        <w:rFonts w:ascii="Courier New" w:hAnsi="Courier New" w:hint="default"/>
      </w:rPr>
    </w:lvl>
    <w:lvl w:ilvl="5" w:tplc="F7FE8500" w:tentative="1">
      <w:start w:val="1"/>
      <w:numFmt w:val="bullet"/>
      <w:lvlText w:val="o"/>
      <w:lvlJc w:val="left"/>
      <w:pPr>
        <w:tabs>
          <w:tab w:val="num" w:pos="4320"/>
        </w:tabs>
        <w:ind w:left="4320" w:hanging="360"/>
      </w:pPr>
      <w:rPr>
        <w:rFonts w:ascii="Courier New" w:hAnsi="Courier New" w:hint="default"/>
      </w:rPr>
    </w:lvl>
    <w:lvl w:ilvl="6" w:tplc="B2E8FF32" w:tentative="1">
      <w:start w:val="1"/>
      <w:numFmt w:val="bullet"/>
      <w:lvlText w:val="o"/>
      <w:lvlJc w:val="left"/>
      <w:pPr>
        <w:tabs>
          <w:tab w:val="num" w:pos="5040"/>
        </w:tabs>
        <w:ind w:left="5040" w:hanging="360"/>
      </w:pPr>
      <w:rPr>
        <w:rFonts w:ascii="Courier New" w:hAnsi="Courier New" w:hint="default"/>
      </w:rPr>
    </w:lvl>
    <w:lvl w:ilvl="7" w:tplc="EA1CB44C" w:tentative="1">
      <w:start w:val="1"/>
      <w:numFmt w:val="bullet"/>
      <w:lvlText w:val="o"/>
      <w:lvlJc w:val="left"/>
      <w:pPr>
        <w:tabs>
          <w:tab w:val="num" w:pos="5760"/>
        </w:tabs>
        <w:ind w:left="5760" w:hanging="360"/>
      </w:pPr>
      <w:rPr>
        <w:rFonts w:ascii="Courier New" w:hAnsi="Courier New" w:hint="default"/>
      </w:rPr>
    </w:lvl>
    <w:lvl w:ilvl="8" w:tplc="41FCBEAA"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3054454F"/>
    <w:multiLevelType w:val="hybridMultilevel"/>
    <w:tmpl w:val="68C81AF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30851806"/>
    <w:multiLevelType w:val="hybridMultilevel"/>
    <w:tmpl w:val="BB928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4043FC2"/>
    <w:multiLevelType w:val="hybridMultilevel"/>
    <w:tmpl w:val="8918EB5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3CEA178C"/>
    <w:multiLevelType w:val="hybridMultilevel"/>
    <w:tmpl w:val="240669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7776C30"/>
    <w:multiLevelType w:val="hybridMultilevel"/>
    <w:tmpl w:val="BA1096B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15:restartNumberingAfterBreak="0">
    <w:nsid w:val="52746B79"/>
    <w:multiLevelType w:val="hybridMultilevel"/>
    <w:tmpl w:val="04A8FA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3D26C02"/>
    <w:multiLevelType w:val="hybridMultilevel"/>
    <w:tmpl w:val="BB1E0E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49B0387"/>
    <w:multiLevelType w:val="hybridMultilevel"/>
    <w:tmpl w:val="F8DA5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D6701E3"/>
    <w:multiLevelType w:val="hybridMultilevel"/>
    <w:tmpl w:val="A51A7A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7E86CBC"/>
    <w:multiLevelType w:val="hybridMultilevel"/>
    <w:tmpl w:val="716E1F80"/>
    <w:lvl w:ilvl="0" w:tplc="9F1EB8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9D55DE4"/>
    <w:multiLevelType w:val="hybridMultilevel"/>
    <w:tmpl w:val="BF5018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D1163C1"/>
    <w:multiLevelType w:val="hybridMultilevel"/>
    <w:tmpl w:val="542A32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D2D6DFB"/>
    <w:multiLevelType w:val="hybridMultilevel"/>
    <w:tmpl w:val="EF029F98"/>
    <w:lvl w:ilvl="0" w:tplc="03A640A4">
      <w:start w:val="1"/>
      <w:numFmt w:val="bullet"/>
      <w:lvlText w:val="o"/>
      <w:lvlJc w:val="left"/>
      <w:pPr>
        <w:tabs>
          <w:tab w:val="num" w:pos="720"/>
        </w:tabs>
        <w:ind w:left="720" w:hanging="360"/>
      </w:pPr>
      <w:rPr>
        <w:rFonts w:ascii="Courier New" w:hAnsi="Courier New" w:hint="default"/>
      </w:rPr>
    </w:lvl>
    <w:lvl w:ilvl="1" w:tplc="5A6C3F4E" w:tentative="1">
      <w:start w:val="1"/>
      <w:numFmt w:val="bullet"/>
      <w:lvlText w:val="o"/>
      <w:lvlJc w:val="left"/>
      <w:pPr>
        <w:tabs>
          <w:tab w:val="num" w:pos="1440"/>
        </w:tabs>
        <w:ind w:left="1440" w:hanging="360"/>
      </w:pPr>
      <w:rPr>
        <w:rFonts w:ascii="Courier New" w:hAnsi="Courier New" w:hint="default"/>
      </w:rPr>
    </w:lvl>
    <w:lvl w:ilvl="2" w:tplc="0DDE5102" w:tentative="1">
      <w:start w:val="1"/>
      <w:numFmt w:val="bullet"/>
      <w:lvlText w:val="o"/>
      <w:lvlJc w:val="left"/>
      <w:pPr>
        <w:tabs>
          <w:tab w:val="num" w:pos="2160"/>
        </w:tabs>
        <w:ind w:left="2160" w:hanging="360"/>
      </w:pPr>
      <w:rPr>
        <w:rFonts w:ascii="Courier New" w:hAnsi="Courier New" w:hint="default"/>
      </w:rPr>
    </w:lvl>
    <w:lvl w:ilvl="3" w:tplc="433015A0" w:tentative="1">
      <w:start w:val="1"/>
      <w:numFmt w:val="bullet"/>
      <w:lvlText w:val="o"/>
      <w:lvlJc w:val="left"/>
      <w:pPr>
        <w:tabs>
          <w:tab w:val="num" w:pos="2880"/>
        </w:tabs>
        <w:ind w:left="2880" w:hanging="360"/>
      </w:pPr>
      <w:rPr>
        <w:rFonts w:ascii="Courier New" w:hAnsi="Courier New" w:hint="default"/>
      </w:rPr>
    </w:lvl>
    <w:lvl w:ilvl="4" w:tplc="DD664834" w:tentative="1">
      <w:start w:val="1"/>
      <w:numFmt w:val="bullet"/>
      <w:lvlText w:val="o"/>
      <w:lvlJc w:val="left"/>
      <w:pPr>
        <w:tabs>
          <w:tab w:val="num" w:pos="3600"/>
        </w:tabs>
        <w:ind w:left="3600" w:hanging="360"/>
      </w:pPr>
      <w:rPr>
        <w:rFonts w:ascii="Courier New" w:hAnsi="Courier New" w:hint="default"/>
      </w:rPr>
    </w:lvl>
    <w:lvl w:ilvl="5" w:tplc="89644E38" w:tentative="1">
      <w:start w:val="1"/>
      <w:numFmt w:val="bullet"/>
      <w:lvlText w:val="o"/>
      <w:lvlJc w:val="left"/>
      <w:pPr>
        <w:tabs>
          <w:tab w:val="num" w:pos="4320"/>
        </w:tabs>
        <w:ind w:left="4320" w:hanging="360"/>
      </w:pPr>
      <w:rPr>
        <w:rFonts w:ascii="Courier New" w:hAnsi="Courier New" w:hint="default"/>
      </w:rPr>
    </w:lvl>
    <w:lvl w:ilvl="6" w:tplc="31FAC164" w:tentative="1">
      <w:start w:val="1"/>
      <w:numFmt w:val="bullet"/>
      <w:lvlText w:val="o"/>
      <w:lvlJc w:val="left"/>
      <w:pPr>
        <w:tabs>
          <w:tab w:val="num" w:pos="5040"/>
        </w:tabs>
        <w:ind w:left="5040" w:hanging="360"/>
      </w:pPr>
      <w:rPr>
        <w:rFonts w:ascii="Courier New" w:hAnsi="Courier New" w:hint="default"/>
      </w:rPr>
    </w:lvl>
    <w:lvl w:ilvl="7" w:tplc="B77A6BE2" w:tentative="1">
      <w:start w:val="1"/>
      <w:numFmt w:val="bullet"/>
      <w:lvlText w:val="o"/>
      <w:lvlJc w:val="left"/>
      <w:pPr>
        <w:tabs>
          <w:tab w:val="num" w:pos="5760"/>
        </w:tabs>
        <w:ind w:left="5760" w:hanging="360"/>
      </w:pPr>
      <w:rPr>
        <w:rFonts w:ascii="Courier New" w:hAnsi="Courier New" w:hint="default"/>
      </w:rPr>
    </w:lvl>
    <w:lvl w:ilvl="8" w:tplc="3E9088D0" w:tentative="1">
      <w:start w:val="1"/>
      <w:numFmt w:val="bullet"/>
      <w:lvlText w:val="o"/>
      <w:lvlJc w:val="left"/>
      <w:pPr>
        <w:tabs>
          <w:tab w:val="num" w:pos="6480"/>
        </w:tabs>
        <w:ind w:left="6480" w:hanging="360"/>
      </w:pPr>
      <w:rPr>
        <w:rFonts w:ascii="Courier New" w:hAnsi="Courier New" w:hint="default"/>
      </w:rPr>
    </w:lvl>
  </w:abstractNum>
  <w:abstractNum w:abstractNumId="40" w15:restartNumberingAfterBreak="0">
    <w:nsid w:val="7E5D786A"/>
    <w:multiLevelType w:val="hybridMultilevel"/>
    <w:tmpl w:val="81B450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F263428"/>
    <w:multiLevelType w:val="hybridMultilevel"/>
    <w:tmpl w:val="E2AA3F42"/>
    <w:lvl w:ilvl="0" w:tplc="7BACE77A">
      <w:start w:val="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7"/>
  </w:num>
  <w:num w:numId="14">
    <w:abstractNumId w:val="10"/>
  </w:num>
  <w:num w:numId="15">
    <w:abstractNumId w:val="29"/>
  </w:num>
  <w:num w:numId="16">
    <w:abstractNumId w:val="37"/>
  </w:num>
  <w:num w:numId="17">
    <w:abstractNumId w:val="33"/>
  </w:num>
  <w:num w:numId="18">
    <w:abstractNumId w:val="32"/>
  </w:num>
  <w:num w:numId="19">
    <w:abstractNumId w:val="15"/>
  </w:num>
  <w:num w:numId="20">
    <w:abstractNumId w:val="17"/>
  </w:num>
  <w:num w:numId="21">
    <w:abstractNumId w:val="35"/>
  </w:num>
  <w:num w:numId="22">
    <w:abstractNumId w:val="13"/>
  </w:num>
  <w:num w:numId="23">
    <w:abstractNumId w:val="11"/>
  </w:num>
  <w:num w:numId="24">
    <w:abstractNumId w:val="18"/>
  </w:num>
  <w:num w:numId="25">
    <w:abstractNumId w:val="21"/>
  </w:num>
  <w:num w:numId="26">
    <w:abstractNumId w:val="14"/>
  </w:num>
  <w:num w:numId="27">
    <w:abstractNumId w:val="34"/>
  </w:num>
  <w:num w:numId="28">
    <w:abstractNumId w:val="39"/>
  </w:num>
  <w:num w:numId="29">
    <w:abstractNumId w:val="25"/>
  </w:num>
  <w:num w:numId="30">
    <w:abstractNumId w:val="23"/>
  </w:num>
  <w:num w:numId="31">
    <w:abstractNumId w:val="12"/>
  </w:num>
  <w:num w:numId="32">
    <w:abstractNumId w:val="16"/>
  </w:num>
  <w:num w:numId="33">
    <w:abstractNumId w:val="19"/>
  </w:num>
  <w:num w:numId="34">
    <w:abstractNumId w:val="24"/>
  </w:num>
  <w:num w:numId="35">
    <w:abstractNumId w:val="41"/>
  </w:num>
  <w:num w:numId="36">
    <w:abstractNumId w:val="26"/>
  </w:num>
  <w:num w:numId="37">
    <w:abstractNumId w:val="30"/>
  </w:num>
  <w:num w:numId="38">
    <w:abstractNumId w:val="28"/>
  </w:num>
  <w:num w:numId="39">
    <w:abstractNumId w:val="38"/>
  </w:num>
  <w:num w:numId="40">
    <w:abstractNumId w:val="22"/>
  </w:num>
  <w:num w:numId="41">
    <w:abstractNumId w:val="4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6B"/>
    <w:rsid w:val="00044385"/>
    <w:rsid w:val="0005138A"/>
    <w:rsid w:val="00051F65"/>
    <w:rsid w:val="00074962"/>
    <w:rsid w:val="0008004D"/>
    <w:rsid w:val="00097204"/>
    <w:rsid w:val="000C064D"/>
    <w:rsid w:val="000C29FF"/>
    <w:rsid w:val="000F44F3"/>
    <w:rsid w:val="000F63C9"/>
    <w:rsid w:val="00101D7A"/>
    <w:rsid w:val="00115870"/>
    <w:rsid w:val="00125C1B"/>
    <w:rsid w:val="00141DA5"/>
    <w:rsid w:val="00162F7B"/>
    <w:rsid w:val="001772CD"/>
    <w:rsid w:val="0018353F"/>
    <w:rsid w:val="00186ED6"/>
    <w:rsid w:val="001A7706"/>
    <w:rsid w:val="001D2319"/>
    <w:rsid w:val="001D3991"/>
    <w:rsid w:val="002262A8"/>
    <w:rsid w:val="002503BE"/>
    <w:rsid w:val="002D0F19"/>
    <w:rsid w:val="002F3E63"/>
    <w:rsid w:val="00313A27"/>
    <w:rsid w:val="00334C43"/>
    <w:rsid w:val="003478E0"/>
    <w:rsid w:val="003504B9"/>
    <w:rsid w:val="00386608"/>
    <w:rsid w:val="00390DFB"/>
    <w:rsid w:val="00391EC0"/>
    <w:rsid w:val="003939E8"/>
    <w:rsid w:val="0039548F"/>
    <w:rsid w:val="003A66F7"/>
    <w:rsid w:val="003B058C"/>
    <w:rsid w:val="003B6F3F"/>
    <w:rsid w:val="00420F27"/>
    <w:rsid w:val="00424B4C"/>
    <w:rsid w:val="004479EE"/>
    <w:rsid w:val="0046056E"/>
    <w:rsid w:val="00461DB1"/>
    <w:rsid w:val="00476213"/>
    <w:rsid w:val="00477A35"/>
    <w:rsid w:val="00485FCE"/>
    <w:rsid w:val="004C0225"/>
    <w:rsid w:val="004C350B"/>
    <w:rsid w:val="004D762B"/>
    <w:rsid w:val="004E65B5"/>
    <w:rsid w:val="004F75B2"/>
    <w:rsid w:val="00524497"/>
    <w:rsid w:val="0053169A"/>
    <w:rsid w:val="005362B6"/>
    <w:rsid w:val="00554590"/>
    <w:rsid w:val="00570AC0"/>
    <w:rsid w:val="00581F1A"/>
    <w:rsid w:val="00593BDA"/>
    <w:rsid w:val="00593C1A"/>
    <w:rsid w:val="005A36EC"/>
    <w:rsid w:val="005A3958"/>
    <w:rsid w:val="005A4911"/>
    <w:rsid w:val="005F67E6"/>
    <w:rsid w:val="00603F3C"/>
    <w:rsid w:val="0062434E"/>
    <w:rsid w:val="00635D60"/>
    <w:rsid w:val="00656BCD"/>
    <w:rsid w:val="0068423D"/>
    <w:rsid w:val="006932C4"/>
    <w:rsid w:val="006C27E8"/>
    <w:rsid w:val="006E1875"/>
    <w:rsid w:val="006E7877"/>
    <w:rsid w:val="006F213C"/>
    <w:rsid w:val="006F2BA8"/>
    <w:rsid w:val="00703511"/>
    <w:rsid w:val="00703B87"/>
    <w:rsid w:val="00710B1A"/>
    <w:rsid w:val="00714E97"/>
    <w:rsid w:val="00736F2C"/>
    <w:rsid w:val="00740D63"/>
    <w:rsid w:val="00742A63"/>
    <w:rsid w:val="0076718E"/>
    <w:rsid w:val="00780EB9"/>
    <w:rsid w:val="00785675"/>
    <w:rsid w:val="0080178E"/>
    <w:rsid w:val="00802E99"/>
    <w:rsid w:val="008178C9"/>
    <w:rsid w:val="008203C1"/>
    <w:rsid w:val="008221A5"/>
    <w:rsid w:val="00822F6C"/>
    <w:rsid w:val="00823140"/>
    <w:rsid w:val="008313A0"/>
    <w:rsid w:val="00836ABF"/>
    <w:rsid w:val="00843047"/>
    <w:rsid w:val="008524AA"/>
    <w:rsid w:val="0087362F"/>
    <w:rsid w:val="0087636C"/>
    <w:rsid w:val="008A3CB7"/>
    <w:rsid w:val="008A5DA6"/>
    <w:rsid w:val="008C2B47"/>
    <w:rsid w:val="008D3E9B"/>
    <w:rsid w:val="008D5041"/>
    <w:rsid w:val="008D6128"/>
    <w:rsid w:val="008E08E7"/>
    <w:rsid w:val="008F05A2"/>
    <w:rsid w:val="009006F2"/>
    <w:rsid w:val="00900BC1"/>
    <w:rsid w:val="00900EFD"/>
    <w:rsid w:val="009119C0"/>
    <w:rsid w:val="00925106"/>
    <w:rsid w:val="00930AEC"/>
    <w:rsid w:val="00934D15"/>
    <w:rsid w:val="00947BBF"/>
    <w:rsid w:val="009853B8"/>
    <w:rsid w:val="009946FB"/>
    <w:rsid w:val="009A15A1"/>
    <w:rsid w:val="009A6A4E"/>
    <w:rsid w:val="009B005D"/>
    <w:rsid w:val="009B3ED7"/>
    <w:rsid w:val="009B7BB0"/>
    <w:rsid w:val="009D551C"/>
    <w:rsid w:val="009D611A"/>
    <w:rsid w:val="009E4127"/>
    <w:rsid w:val="00A270E2"/>
    <w:rsid w:val="00A71168"/>
    <w:rsid w:val="00A74C10"/>
    <w:rsid w:val="00A74C3A"/>
    <w:rsid w:val="00A756E4"/>
    <w:rsid w:val="00AA0190"/>
    <w:rsid w:val="00AB025C"/>
    <w:rsid w:val="00AC4BF7"/>
    <w:rsid w:val="00AD00D7"/>
    <w:rsid w:val="00AD3E36"/>
    <w:rsid w:val="00AE0A80"/>
    <w:rsid w:val="00AE31BC"/>
    <w:rsid w:val="00B02DDB"/>
    <w:rsid w:val="00B07589"/>
    <w:rsid w:val="00B16C6F"/>
    <w:rsid w:val="00B66316"/>
    <w:rsid w:val="00B90DBE"/>
    <w:rsid w:val="00B94348"/>
    <w:rsid w:val="00BB0856"/>
    <w:rsid w:val="00BB66B6"/>
    <w:rsid w:val="00BB778D"/>
    <w:rsid w:val="00BC35E1"/>
    <w:rsid w:val="00BC7792"/>
    <w:rsid w:val="00BD3888"/>
    <w:rsid w:val="00BF5612"/>
    <w:rsid w:val="00C3191B"/>
    <w:rsid w:val="00C3276B"/>
    <w:rsid w:val="00C329F2"/>
    <w:rsid w:val="00C354C6"/>
    <w:rsid w:val="00C476B7"/>
    <w:rsid w:val="00C53656"/>
    <w:rsid w:val="00C6676E"/>
    <w:rsid w:val="00C67DE1"/>
    <w:rsid w:val="00C72926"/>
    <w:rsid w:val="00C76B7C"/>
    <w:rsid w:val="00C81D56"/>
    <w:rsid w:val="00C92938"/>
    <w:rsid w:val="00CC0FEE"/>
    <w:rsid w:val="00CD417E"/>
    <w:rsid w:val="00CD7A29"/>
    <w:rsid w:val="00CF338C"/>
    <w:rsid w:val="00CF7838"/>
    <w:rsid w:val="00D1610B"/>
    <w:rsid w:val="00D267C2"/>
    <w:rsid w:val="00D35298"/>
    <w:rsid w:val="00D56D59"/>
    <w:rsid w:val="00D60918"/>
    <w:rsid w:val="00D865A9"/>
    <w:rsid w:val="00DB06CA"/>
    <w:rsid w:val="00DC446C"/>
    <w:rsid w:val="00DD2E6C"/>
    <w:rsid w:val="00DF2585"/>
    <w:rsid w:val="00E13E0C"/>
    <w:rsid w:val="00E14429"/>
    <w:rsid w:val="00E2072A"/>
    <w:rsid w:val="00E727AF"/>
    <w:rsid w:val="00E95FA7"/>
    <w:rsid w:val="00EC556F"/>
    <w:rsid w:val="00EF68C9"/>
    <w:rsid w:val="00F31892"/>
    <w:rsid w:val="00F45C02"/>
    <w:rsid w:val="00F530E8"/>
    <w:rsid w:val="00F7604D"/>
    <w:rsid w:val="00F871FB"/>
    <w:rsid w:val="00FA4C5D"/>
    <w:rsid w:val="00FC1D0F"/>
    <w:rsid w:val="00FE0E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DC67B-AAC0-4D6F-8F79-E2F2183C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327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C327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C327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C3276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3276B"/>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C3276B"/>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C3276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3276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327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C3276B"/>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C327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327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327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327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327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C3276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3276B"/>
    <w:rPr>
      <w:rFonts w:ascii="Consolas" w:hAnsi="Consolas"/>
      <w:sz w:val="21"/>
      <w:szCs w:val="21"/>
      <w:lang w:val="da-DK"/>
    </w:rPr>
  </w:style>
  <w:style w:type="character" w:styleId="BesgtLink">
    <w:name w:val="FollowedHyperlink"/>
    <w:basedOn w:val="Standardskrifttypeiafsnit"/>
    <w:uiPriority w:val="99"/>
    <w:semiHidden/>
    <w:unhideWhenUsed/>
    <w:rsid w:val="00C3276B"/>
    <w:rPr>
      <w:color w:val="800080" w:themeColor="followedHyperlink"/>
      <w:u w:val="single"/>
      <w:lang w:val="da-DK"/>
    </w:rPr>
  </w:style>
  <w:style w:type="paragraph" w:styleId="Bibliografi">
    <w:name w:val="Bibliography"/>
    <w:basedOn w:val="Normal"/>
    <w:next w:val="Normal"/>
    <w:uiPriority w:val="37"/>
    <w:semiHidden/>
    <w:unhideWhenUsed/>
    <w:rsid w:val="00C3276B"/>
  </w:style>
  <w:style w:type="paragraph" w:styleId="Billedtekst">
    <w:name w:val="caption"/>
    <w:basedOn w:val="Normal"/>
    <w:next w:val="Normal"/>
    <w:uiPriority w:val="35"/>
    <w:semiHidden/>
    <w:unhideWhenUsed/>
    <w:qFormat/>
    <w:rsid w:val="00C3276B"/>
    <w:pPr>
      <w:spacing w:line="240" w:lineRule="auto"/>
    </w:pPr>
    <w:rPr>
      <w:i/>
      <w:iCs/>
      <w:color w:val="1F497D" w:themeColor="text2"/>
      <w:sz w:val="18"/>
      <w:szCs w:val="18"/>
    </w:rPr>
  </w:style>
  <w:style w:type="paragraph" w:styleId="Bloktekst">
    <w:name w:val="Block Text"/>
    <w:basedOn w:val="Normal"/>
    <w:uiPriority w:val="99"/>
    <w:semiHidden/>
    <w:unhideWhenUsed/>
    <w:rsid w:val="00C327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C3276B"/>
    <w:rPr>
      <w:b/>
      <w:bCs/>
      <w:i/>
      <w:iCs/>
      <w:spacing w:val="5"/>
      <w:lang w:val="da-DK"/>
    </w:rPr>
  </w:style>
  <w:style w:type="paragraph" w:styleId="Brevhoved">
    <w:name w:val="Message Header"/>
    <w:basedOn w:val="Normal"/>
    <w:link w:val="BrevhovedTegn"/>
    <w:uiPriority w:val="99"/>
    <w:semiHidden/>
    <w:unhideWhenUsed/>
    <w:rsid w:val="00C327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3276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C3276B"/>
    <w:pPr>
      <w:spacing w:after="120"/>
    </w:pPr>
  </w:style>
  <w:style w:type="character" w:customStyle="1" w:styleId="BrdtekstTegn">
    <w:name w:val="Brødtekst Tegn"/>
    <w:basedOn w:val="Standardskrifttypeiafsnit"/>
    <w:link w:val="Brdtekst"/>
    <w:uiPriority w:val="99"/>
    <w:semiHidden/>
    <w:rsid w:val="00C3276B"/>
    <w:rPr>
      <w:lang w:val="da-DK"/>
    </w:rPr>
  </w:style>
  <w:style w:type="paragraph" w:styleId="Brdtekst-frstelinjeindrykning1">
    <w:name w:val="Body Text First Indent"/>
    <w:basedOn w:val="Brdtekst"/>
    <w:link w:val="Brdtekst-frstelinjeindrykning1Tegn"/>
    <w:uiPriority w:val="99"/>
    <w:semiHidden/>
    <w:unhideWhenUsed/>
    <w:rsid w:val="00C3276B"/>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C3276B"/>
    <w:rPr>
      <w:lang w:val="da-DK"/>
    </w:rPr>
  </w:style>
  <w:style w:type="paragraph" w:styleId="Brdtekstindrykning">
    <w:name w:val="Body Text Indent"/>
    <w:basedOn w:val="Normal"/>
    <w:link w:val="BrdtekstindrykningTegn"/>
    <w:uiPriority w:val="99"/>
    <w:semiHidden/>
    <w:unhideWhenUsed/>
    <w:rsid w:val="00C3276B"/>
    <w:pPr>
      <w:spacing w:after="120"/>
      <w:ind w:left="283"/>
    </w:pPr>
  </w:style>
  <w:style w:type="character" w:customStyle="1" w:styleId="BrdtekstindrykningTegn">
    <w:name w:val="Brødtekstindrykning Tegn"/>
    <w:basedOn w:val="Standardskrifttypeiafsnit"/>
    <w:link w:val="Brdtekstindrykning"/>
    <w:uiPriority w:val="99"/>
    <w:semiHidden/>
    <w:rsid w:val="00C3276B"/>
    <w:rPr>
      <w:lang w:val="da-DK"/>
    </w:rPr>
  </w:style>
  <w:style w:type="paragraph" w:styleId="Brdtekst-frstelinjeindrykning2">
    <w:name w:val="Body Text First Indent 2"/>
    <w:basedOn w:val="Brdtekstindrykning"/>
    <w:link w:val="Brdtekst-frstelinjeindrykning2Tegn"/>
    <w:uiPriority w:val="99"/>
    <w:semiHidden/>
    <w:unhideWhenUsed/>
    <w:rsid w:val="00C3276B"/>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3276B"/>
    <w:rPr>
      <w:lang w:val="da-DK"/>
    </w:rPr>
  </w:style>
  <w:style w:type="paragraph" w:styleId="Brdtekst2">
    <w:name w:val="Body Text 2"/>
    <w:basedOn w:val="Normal"/>
    <w:link w:val="Brdtekst2Tegn"/>
    <w:uiPriority w:val="99"/>
    <w:semiHidden/>
    <w:unhideWhenUsed/>
    <w:rsid w:val="00C3276B"/>
    <w:pPr>
      <w:spacing w:after="120" w:line="480" w:lineRule="auto"/>
    </w:pPr>
  </w:style>
  <w:style w:type="character" w:customStyle="1" w:styleId="Brdtekst2Tegn">
    <w:name w:val="Brødtekst 2 Tegn"/>
    <w:basedOn w:val="Standardskrifttypeiafsnit"/>
    <w:link w:val="Brdtekst2"/>
    <w:uiPriority w:val="99"/>
    <w:semiHidden/>
    <w:rsid w:val="00C3276B"/>
    <w:rPr>
      <w:lang w:val="da-DK"/>
    </w:rPr>
  </w:style>
  <w:style w:type="paragraph" w:styleId="Brdtekst3">
    <w:name w:val="Body Text 3"/>
    <w:basedOn w:val="Normal"/>
    <w:link w:val="Brdtekst3Tegn"/>
    <w:uiPriority w:val="99"/>
    <w:semiHidden/>
    <w:unhideWhenUsed/>
    <w:rsid w:val="00C3276B"/>
    <w:pPr>
      <w:spacing w:after="120"/>
    </w:pPr>
    <w:rPr>
      <w:sz w:val="16"/>
      <w:szCs w:val="16"/>
    </w:rPr>
  </w:style>
  <w:style w:type="character" w:customStyle="1" w:styleId="Brdtekst3Tegn">
    <w:name w:val="Brødtekst 3 Tegn"/>
    <w:basedOn w:val="Standardskrifttypeiafsnit"/>
    <w:link w:val="Brdtekst3"/>
    <w:uiPriority w:val="99"/>
    <w:semiHidden/>
    <w:rsid w:val="00C3276B"/>
    <w:rPr>
      <w:sz w:val="16"/>
      <w:szCs w:val="16"/>
      <w:lang w:val="da-DK"/>
    </w:rPr>
  </w:style>
  <w:style w:type="paragraph" w:styleId="Brdtekstindrykning2">
    <w:name w:val="Body Text Indent 2"/>
    <w:basedOn w:val="Normal"/>
    <w:link w:val="Brdtekstindrykning2Tegn"/>
    <w:uiPriority w:val="99"/>
    <w:semiHidden/>
    <w:unhideWhenUsed/>
    <w:rsid w:val="00C3276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3276B"/>
    <w:rPr>
      <w:lang w:val="da-DK"/>
    </w:rPr>
  </w:style>
  <w:style w:type="paragraph" w:styleId="Brdtekstindrykning3">
    <w:name w:val="Body Text Indent 3"/>
    <w:basedOn w:val="Normal"/>
    <w:link w:val="Brdtekstindrykning3Tegn"/>
    <w:uiPriority w:val="99"/>
    <w:semiHidden/>
    <w:unhideWhenUsed/>
    <w:rsid w:val="00C3276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3276B"/>
    <w:rPr>
      <w:sz w:val="16"/>
      <w:szCs w:val="16"/>
      <w:lang w:val="da-DK"/>
    </w:rPr>
  </w:style>
  <w:style w:type="paragraph" w:styleId="Citat">
    <w:name w:val="Quote"/>
    <w:basedOn w:val="Normal"/>
    <w:next w:val="Normal"/>
    <w:link w:val="CitatTegn"/>
    <w:uiPriority w:val="29"/>
    <w:qFormat/>
    <w:rsid w:val="00C3276B"/>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3276B"/>
    <w:rPr>
      <w:i/>
      <w:iCs/>
      <w:color w:val="404040" w:themeColor="text1" w:themeTint="BF"/>
      <w:lang w:val="da-DK"/>
    </w:rPr>
  </w:style>
  <w:style w:type="paragraph" w:styleId="Citatoverskrift">
    <w:name w:val="toa heading"/>
    <w:basedOn w:val="Normal"/>
    <w:next w:val="Normal"/>
    <w:uiPriority w:val="99"/>
    <w:semiHidden/>
    <w:unhideWhenUsed/>
    <w:rsid w:val="00C3276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C3276B"/>
    <w:pPr>
      <w:spacing w:after="0"/>
      <w:ind w:left="220" w:hanging="220"/>
    </w:pPr>
  </w:style>
  <w:style w:type="paragraph" w:styleId="Dato">
    <w:name w:val="Date"/>
    <w:basedOn w:val="Normal"/>
    <w:next w:val="Normal"/>
    <w:link w:val="DatoTegn"/>
    <w:uiPriority w:val="99"/>
    <w:semiHidden/>
    <w:unhideWhenUsed/>
    <w:rsid w:val="00C3276B"/>
  </w:style>
  <w:style w:type="character" w:customStyle="1" w:styleId="DatoTegn">
    <w:name w:val="Dato Tegn"/>
    <w:basedOn w:val="Standardskrifttypeiafsnit"/>
    <w:link w:val="Dato"/>
    <w:uiPriority w:val="99"/>
    <w:semiHidden/>
    <w:rsid w:val="00C3276B"/>
    <w:rPr>
      <w:lang w:val="da-DK"/>
    </w:rPr>
  </w:style>
  <w:style w:type="paragraph" w:styleId="Dokumentoversigt">
    <w:name w:val="Document Map"/>
    <w:basedOn w:val="Normal"/>
    <w:link w:val="DokumentoversigtTegn"/>
    <w:uiPriority w:val="99"/>
    <w:semiHidden/>
    <w:unhideWhenUsed/>
    <w:rsid w:val="00C3276B"/>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C3276B"/>
    <w:rPr>
      <w:rFonts w:ascii="Segoe UI" w:hAnsi="Segoe UI" w:cs="Segoe UI"/>
      <w:sz w:val="16"/>
      <w:szCs w:val="16"/>
      <w:lang w:val="da-DK"/>
    </w:rPr>
  </w:style>
  <w:style w:type="table" w:styleId="Farvetgitter">
    <w:name w:val="Colorful Grid"/>
    <w:basedOn w:val="Tabel-Normal"/>
    <w:uiPriority w:val="73"/>
    <w:semiHidden/>
    <w:unhideWhenUsed/>
    <w:rsid w:val="00C327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327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C327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C327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C327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C327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C327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C327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3276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C3276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C3276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C3276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C3276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C3276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C3276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3276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3276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3276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C3276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3276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3276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3276B"/>
    <w:rPr>
      <w:vertAlign w:val="superscript"/>
      <w:lang w:val="da-DK"/>
    </w:rPr>
  </w:style>
  <w:style w:type="paragraph" w:styleId="Fodnotetekst">
    <w:name w:val="footnote text"/>
    <w:basedOn w:val="Normal"/>
    <w:link w:val="FodnotetekstTegn"/>
    <w:uiPriority w:val="99"/>
    <w:semiHidden/>
    <w:unhideWhenUsed/>
    <w:rsid w:val="00C3276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3276B"/>
    <w:rPr>
      <w:sz w:val="20"/>
      <w:szCs w:val="20"/>
      <w:lang w:val="da-DK"/>
    </w:rPr>
  </w:style>
  <w:style w:type="paragraph" w:styleId="FormateretHTML">
    <w:name w:val="HTML Preformatted"/>
    <w:basedOn w:val="Normal"/>
    <w:link w:val="FormateretHTMLTegn"/>
    <w:uiPriority w:val="99"/>
    <w:semiHidden/>
    <w:unhideWhenUsed/>
    <w:rsid w:val="00C3276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3276B"/>
    <w:rPr>
      <w:rFonts w:ascii="Consolas" w:hAnsi="Consolas"/>
      <w:sz w:val="20"/>
      <w:szCs w:val="20"/>
      <w:lang w:val="da-DK"/>
    </w:rPr>
  </w:style>
  <w:style w:type="character" w:styleId="Fremhv">
    <w:name w:val="Emphasis"/>
    <w:basedOn w:val="Standardskrifttypeiafsnit"/>
    <w:uiPriority w:val="20"/>
    <w:qFormat/>
    <w:rsid w:val="00C3276B"/>
    <w:rPr>
      <w:i/>
      <w:iCs/>
      <w:lang w:val="da-DK"/>
    </w:rPr>
  </w:style>
  <w:style w:type="table" w:styleId="Gittertabel1-lys">
    <w:name w:val="Grid Table 1 Light"/>
    <w:basedOn w:val="Tabel-Normal"/>
    <w:uiPriority w:val="46"/>
    <w:rsid w:val="00C327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3276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3276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3276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3276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3276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3276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327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3276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C3276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C3276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C3276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C3276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C3276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C327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327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C3276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C3276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C3276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C3276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C3276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C327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327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C3276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C3276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C3276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C3276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C3276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C327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327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C327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C327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C327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C327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C327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C327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3276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C3276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C3276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C3276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C3276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C3276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C327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3276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C3276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C3276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C3276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C3276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C3276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C3276B"/>
    <w:pPr>
      <w:spacing w:after="0" w:line="240" w:lineRule="auto"/>
    </w:pPr>
    <w:rPr>
      <w:i/>
      <w:iCs/>
    </w:rPr>
  </w:style>
  <w:style w:type="character" w:customStyle="1" w:styleId="HTML-adresseTegn">
    <w:name w:val="HTML-adresse Tegn"/>
    <w:basedOn w:val="Standardskrifttypeiafsnit"/>
    <w:link w:val="HTML-adresse"/>
    <w:uiPriority w:val="99"/>
    <w:semiHidden/>
    <w:rsid w:val="00C3276B"/>
    <w:rPr>
      <w:i/>
      <w:iCs/>
      <w:lang w:val="da-DK"/>
    </w:rPr>
  </w:style>
  <w:style w:type="character" w:styleId="HTML-akronym">
    <w:name w:val="HTML Acronym"/>
    <w:basedOn w:val="Standardskrifttypeiafsnit"/>
    <w:uiPriority w:val="99"/>
    <w:semiHidden/>
    <w:unhideWhenUsed/>
    <w:rsid w:val="00C3276B"/>
    <w:rPr>
      <w:lang w:val="da-DK"/>
    </w:rPr>
  </w:style>
  <w:style w:type="character" w:styleId="HTML-citat">
    <w:name w:val="HTML Cite"/>
    <w:basedOn w:val="Standardskrifttypeiafsnit"/>
    <w:uiPriority w:val="99"/>
    <w:semiHidden/>
    <w:unhideWhenUsed/>
    <w:rsid w:val="00C3276B"/>
    <w:rPr>
      <w:i/>
      <w:iCs/>
      <w:lang w:val="da-DK"/>
    </w:rPr>
  </w:style>
  <w:style w:type="character" w:styleId="HTML-definition">
    <w:name w:val="HTML Definition"/>
    <w:basedOn w:val="Standardskrifttypeiafsnit"/>
    <w:uiPriority w:val="99"/>
    <w:semiHidden/>
    <w:unhideWhenUsed/>
    <w:rsid w:val="00C3276B"/>
    <w:rPr>
      <w:i/>
      <w:iCs/>
      <w:lang w:val="da-DK"/>
    </w:rPr>
  </w:style>
  <w:style w:type="character" w:styleId="HTML-eksempel">
    <w:name w:val="HTML Sample"/>
    <w:basedOn w:val="Standardskrifttypeiafsnit"/>
    <w:uiPriority w:val="99"/>
    <w:semiHidden/>
    <w:unhideWhenUsed/>
    <w:rsid w:val="00C3276B"/>
    <w:rPr>
      <w:rFonts w:ascii="Consolas" w:hAnsi="Consolas"/>
      <w:sz w:val="24"/>
      <w:szCs w:val="24"/>
      <w:lang w:val="da-DK"/>
    </w:rPr>
  </w:style>
  <w:style w:type="character" w:styleId="HTML-kode">
    <w:name w:val="HTML Code"/>
    <w:basedOn w:val="Standardskrifttypeiafsnit"/>
    <w:uiPriority w:val="99"/>
    <w:semiHidden/>
    <w:unhideWhenUsed/>
    <w:rsid w:val="00C3276B"/>
    <w:rPr>
      <w:rFonts w:ascii="Consolas" w:hAnsi="Consolas"/>
      <w:sz w:val="20"/>
      <w:szCs w:val="20"/>
      <w:lang w:val="da-DK"/>
    </w:rPr>
  </w:style>
  <w:style w:type="character" w:styleId="HTML-skrivemaskine">
    <w:name w:val="HTML Typewriter"/>
    <w:basedOn w:val="Standardskrifttypeiafsnit"/>
    <w:uiPriority w:val="99"/>
    <w:semiHidden/>
    <w:unhideWhenUsed/>
    <w:rsid w:val="00C3276B"/>
    <w:rPr>
      <w:rFonts w:ascii="Consolas" w:hAnsi="Consolas"/>
      <w:sz w:val="20"/>
      <w:szCs w:val="20"/>
      <w:lang w:val="da-DK"/>
    </w:rPr>
  </w:style>
  <w:style w:type="character" w:styleId="HTML-tastatur">
    <w:name w:val="HTML Keyboard"/>
    <w:basedOn w:val="Standardskrifttypeiafsnit"/>
    <w:uiPriority w:val="99"/>
    <w:semiHidden/>
    <w:unhideWhenUsed/>
    <w:rsid w:val="00C3276B"/>
    <w:rPr>
      <w:rFonts w:ascii="Consolas" w:hAnsi="Consolas"/>
      <w:sz w:val="20"/>
      <w:szCs w:val="20"/>
      <w:lang w:val="da-DK"/>
    </w:rPr>
  </w:style>
  <w:style w:type="character" w:styleId="HTML-variabel">
    <w:name w:val="HTML Variable"/>
    <w:basedOn w:val="Standardskrifttypeiafsnit"/>
    <w:uiPriority w:val="99"/>
    <w:semiHidden/>
    <w:unhideWhenUsed/>
    <w:rsid w:val="00C3276B"/>
    <w:rPr>
      <w:i/>
      <w:iCs/>
      <w:lang w:val="da-DK"/>
    </w:rPr>
  </w:style>
  <w:style w:type="character" w:styleId="Hyperlink">
    <w:name w:val="Hyperlink"/>
    <w:basedOn w:val="Standardskrifttypeiafsnit"/>
    <w:uiPriority w:val="99"/>
    <w:semiHidden/>
    <w:unhideWhenUsed/>
    <w:rsid w:val="00C3276B"/>
    <w:rPr>
      <w:color w:val="0000FF" w:themeColor="hyperlink"/>
      <w:u w:val="single"/>
      <w:lang w:val="da-DK"/>
    </w:rPr>
  </w:style>
  <w:style w:type="paragraph" w:styleId="Indeks1">
    <w:name w:val="index 1"/>
    <w:basedOn w:val="Normal"/>
    <w:next w:val="Normal"/>
    <w:autoRedefine/>
    <w:uiPriority w:val="99"/>
    <w:semiHidden/>
    <w:unhideWhenUsed/>
    <w:rsid w:val="00C3276B"/>
    <w:pPr>
      <w:spacing w:after="0" w:line="240" w:lineRule="auto"/>
      <w:ind w:left="220" w:hanging="220"/>
    </w:pPr>
  </w:style>
  <w:style w:type="paragraph" w:styleId="Indeks2">
    <w:name w:val="index 2"/>
    <w:basedOn w:val="Normal"/>
    <w:next w:val="Normal"/>
    <w:autoRedefine/>
    <w:uiPriority w:val="99"/>
    <w:semiHidden/>
    <w:unhideWhenUsed/>
    <w:rsid w:val="00C3276B"/>
    <w:pPr>
      <w:spacing w:after="0" w:line="240" w:lineRule="auto"/>
      <w:ind w:left="440" w:hanging="220"/>
    </w:pPr>
  </w:style>
  <w:style w:type="paragraph" w:styleId="Indeks3">
    <w:name w:val="index 3"/>
    <w:basedOn w:val="Normal"/>
    <w:next w:val="Normal"/>
    <w:autoRedefine/>
    <w:uiPriority w:val="99"/>
    <w:semiHidden/>
    <w:unhideWhenUsed/>
    <w:rsid w:val="00C3276B"/>
    <w:pPr>
      <w:spacing w:after="0" w:line="240" w:lineRule="auto"/>
      <w:ind w:left="660" w:hanging="220"/>
    </w:pPr>
  </w:style>
  <w:style w:type="paragraph" w:styleId="Indeks4">
    <w:name w:val="index 4"/>
    <w:basedOn w:val="Normal"/>
    <w:next w:val="Normal"/>
    <w:autoRedefine/>
    <w:uiPriority w:val="99"/>
    <w:semiHidden/>
    <w:unhideWhenUsed/>
    <w:rsid w:val="00C3276B"/>
    <w:pPr>
      <w:spacing w:after="0" w:line="240" w:lineRule="auto"/>
      <w:ind w:left="880" w:hanging="220"/>
    </w:pPr>
  </w:style>
  <w:style w:type="paragraph" w:styleId="Indeks5">
    <w:name w:val="index 5"/>
    <w:basedOn w:val="Normal"/>
    <w:next w:val="Normal"/>
    <w:autoRedefine/>
    <w:uiPriority w:val="99"/>
    <w:semiHidden/>
    <w:unhideWhenUsed/>
    <w:rsid w:val="00C3276B"/>
    <w:pPr>
      <w:spacing w:after="0" w:line="240" w:lineRule="auto"/>
      <w:ind w:left="1100" w:hanging="220"/>
    </w:pPr>
  </w:style>
  <w:style w:type="paragraph" w:styleId="Indeks6">
    <w:name w:val="index 6"/>
    <w:basedOn w:val="Normal"/>
    <w:next w:val="Normal"/>
    <w:autoRedefine/>
    <w:uiPriority w:val="99"/>
    <w:semiHidden/>
    <w:unhideWhenUsed/>
    <w:rsid w:val="00C3276B"/>
    <w:pPr>
      <w:spacing w:after="0" w:line="240" w:lineRule="auto"/>
      <w:ind w:left="1320" w:hanging="220"/>
    </w:pPr>
  </w:style>
  <w:style w:type="paragraph" w:styleId="Indeks7">
    <w:name w:val="index 7"/>
    <w:basedOn w:val="Normal"/>
    <w:next w:val="Normal"/>
    <w:autoRedefine/>
    <w:uiPriority w:val="99"/>
    <w:semiHidden/>
    <w:unhideWhenUsed/>
    <w:rsid w:val="00C3276B"/>
    <w:pPr>
      <w:spacing w:after="0" w:line="240" w:lineRule="auto"/>
      <w:ind w:left="1540" w:hanging="220"/>
    </w:pPr>
  </w:style>
  <w:style w:type="paragraph" w:styleId="Indeks8">
    <w:name w:val="index 8"/>
    <w:basedOn w:val="Normal"/>
    <w:next w:val="Normal"/>
    <w:autoRedefine/>
    <w:uiPriority w:val="99"/>
    <w:semiHidden/>
    <w:unhideWhenUsed/>
    <w:rsid w:val="00C3276B"/>
    <w:pPr>
      <w:spacing w:after="0" w:line="240" w:lineRule="auto"/>
      <w:ind w:left="1760" w:hanging="220"/>
    </w:pPr>
  </w:style>
  <w:style w:type="paragraph" w:styleId="Indeks9">
    <w:name w:val="index 9"/>
    <w:basedOn w:val="Normal"/>
    <w:next w:val="Normal"/>
    <w:autoRedefine/>
    <w:uiPriority w:val="99"/>
    <w:semiHidden/>
    <w:unhideWhenUsed/>
    <w:rsid w:val="00C3276B"/>
    <w:pPr>
      <w:spacing w:after="0" w:line="240" w:lineRule="auto"/>
      <w:ind w:left="1980" w:hanging="220"/>
    </w:pPr>
  </w:style>
  <w:style w:type="paragraph" w:styleId="Indeksoverskrift">
    <w:name w:val="index heading"/>
    <w:basedOn w:val="Normal"/>
    <w:next w:val="Indeks1"/>
    <w:uiPriority w:val="99"/>
    <w:semiHidden/>
    <w:unhideWhenUsed/>
    <w:rsid w:val="00C3276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3276B"/>
    <w:pPr>
      <w:spacing w:after="100"/>
    </w:pPr>
  </w:style>
  <w:style w:type="paragraph" w:styleId="Indholdsfortegnelse2">
    <w:name w:val="toc 2"/>
    <w:basedOn w:val="Normal"/>
    <w:next w:val="Normal"/>
    <w:autoRedefine/>
    <w:uiPriority w:val="39"/>
    <w:semiHidden/>
    <w:unhideWhenUsed/>
    <w:rsid w:val="00C3276B"/>
    <w:pPr>
      <w:spacing w:after="100"/>
      <w:ind w:left="220"/>
    </w:pPr>
  </w:style>
  <w:style w:type="paragraph" w:styleId="Indholdsfortegnelse3">
    <w:name w:val="toc 3"/>
    <w:basedOn w:val="Normal"/>
    <w:next w:val="Normal"/>
    <w:autoRedefine/>
    <w:uiPriority w:val="39"/>
    <w:semiHidden/>
    <w:unhideWhenUsed/>
    <w:rsid w:val="00C3276B"/>
    <w:pPr>
      <w:spacing w:after="100"/>
      <w:ind w:left="440"/>
    </w:pPr>
  </w:style>
  <w:style w:type="paragraph" w:styleId="Indholdsfortegnelse4">
    <w:name w:val="toc 4"/>
    <w:basedOn w:val="Normal"/>
    <w:next w:val="Normal"/>
    <w:autoRedefine/>
    <w:uiPriority w:val="39"/>
    <w:semiHidden/>
    <w:unhideWhenUsed/>
    <w:rsid w:val="00C3276B"/>
    <w:pPr>
      <w:spacing w:after="100"/>
      <w:ind w:left="660"/>
    </w:pPr>
  </w:style>
  <w:style w:type="paragraph" w:styleId="Indholdsfortegnelse5">
    <w:name w:val="toc 5"/>
    <w:basedOn w:val="Normal"/>
    <w:next w:val="Normal"/>
    <w:autoRedefine/>
    <w:uiPriority w:val="39"/>
    <w:semiHidden/>
    <w:unhideWhenUsed/>
    <w:rsid w:val="00C3276B"/>
    <w:pPr>
      <w:spacing w:after="100"/>
      <w:ind w:left="880"/>
    </w:pPr>
  </w:style>
  <w:style w:type="paragraph" w:styleId="Indholdsfortegnelse6">
    <w:name w:val="toc 6"/>
    <w:basedOn w:val="Normal"/>
    <w:next w:val="Normal"/>
    <w:autoRedefine/>
    <w:uiPriority w:val="39"/>
    <w:semiHidden/>
    <w:unhideWhenUsed/>
    <w:rsid w:val="00C3276B"/>
    <w:pPr>
      <w:spacing w:after="100"/>
      <w:ind w:left="1100"/>
    </w:pPr>
  </w:style>
  <w:style w:type="paragraph" w:styleId="Indholdsfortegnelse7">
    <w:name w:val="toc 7"/>
    <w:basedOn w:val="Normal"/>
    <w:next w:val="Normal"/>
    <w:autoRedefine/>
    <w:uiPriority w:val="39"/>
    <w:semiHidden/>
    <w:unhideWhenUsed/>
    <w:rsid w:val="00C3276B"/>
    <w:pPr>
      <w:spacing w:after="100"/>
      <w:ind w:left="1320"/>
    </w:pPr>
  </w:style>
  <w:style w:type="paragraph" w:styleId="Indholdsfortegnelse8">
    <w:name w:val="toc 8"/>
    <w:basedOn w:val="Normal"/>
    <w:next w:val="Normal"/>
    <w:autoRedefine/>
    <w:uiPriority w:val="39"/>
    <w:semiHidden/>
    <w:unhideWhenUsed/>
    <w:rsid w:val="00C3276B"/>
    <w:pPr>
      <w:spacing w:after="100"/>
      <w:ind w:left="1540"/>
    </w:pPr>
  </w:style>
  <w:style w:type="paragraph" w:styleId="Indholdsfortegnelse9">
    <w:name w:val="toc 9"/>
    <w:basedOn w:val="Normal"/>
    <w:next w:val="Normal"/>
    <w:autoRedefine/>
    <w:uiPriority w:val="39"/>
    <w:semiHidden/>
    <w:unhideWhenUsed/>
    <w:rsid w:val="00C3276B"/>
    <w:pPr>
      <w:spacing w:after="100"/>
      <w:ind w:left="1760"/>
    </w:pPr>
  </w:style>
  <w:style w:type="paragraph" w:styleId="Ingenafstand">
    <w:name w:val="No Spacing"/>
    <w:uiPriority w:val="1"/>
    <w:qFormat/>
    <w:rsid w:val="00C3276B"/>
    <w:pPr>
      <w:spacing w:after="0" w:line="240" w:lineRule="auto"/>
    </w:pPr>
  </w:style>
  <w:style w:type="paragraph" w:styleId="Kommentartekst">
    <w:name w:val="annotation text"/>
    <w:basedOn w:val="Normal"/>
    <w:link w:val="KommentartekstTegn"/>
    <w:uiPriority w:val="99"/>
    <w:semiHidden/>
    <w:unhideWhenUsed/>
    <w:rsid w:val="00C3276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3276B"/>
    <w:rPr>
      <w:sz w:val="20"/>
      <w:szCs w:val="20"/>
      <w:lang w:val="da-DK"/>
    </w:rPr>
  </w:style>
  <w:style w:type="paragraph" w:styleId="Kommentaremne">
    <w:name w:val="annotation subject"/>
    <w:basedOn w:val="Kommentartekst"/>
    <w:next w:val="Kommentartekst"/>
    <w:link w:val="KommentaremneTegn"/>
    <w:uiPriority w:val="99"/>
    <w:semiHidden/>
    <w:unhideWhenUsed/>
    <w:rsid w:val="00C3276B"/>
    <w:rPr>
      <w:b/>
      <w:bCs/>
    </w:rPr>
  </w:style>
  <w:style w:type="character" w:customStyle="1" w:styleId="KommentaremneTegn">
    <w:name w:val="Kommentaremne Tegn"/>
    <w:basedOn w:val="KommentartekstTegn"/>
    <w:link w:val="Kommentaremne"/>
    <w:uiPriority w:val="99"/>
    <w:semiHidden/>
    <w:rsid w:val="00C3276B"/>
    <w:rPr>
      <w:b/>
      <w:bCs/>
      <w:sz w:val="20"/>
      <w:szCs w:val="20"/>
      <w:lang w:val="da-DK"/>
    </w:rPr>
  </w:style>
  <w:style w:type="character" w:styleId="Kommentarhenvisning">
    <w:name w:val="annotation reference"/>
    <w:basedOn w:val="Standardskrifttypeiafsnit"/>
    <w:uiPriority w:val="99"/>
    <w:semiHidden/>
    <w:unhideWhenUsed/>
    <w:rsid w:val="00C3276B"/>
    <w:rPr>
      <w:sz w:val="16"/>
      <w:szCs w:val="16"/>
      <w:lang w:val="da-DK"/>
    </w:rPr>
  </w:style>
  <w:style w:type="character" w:styleId="Kraftigfremhvning">
    <w:name w:val="Intense Emphasis"/>
    <w:basedOn w:val="Standardskrifttypeiafsnit"/>
    <w:uiPriority w:val="21"/>
    <w:qFormat/>
    <w:rsid w:val="00C3276B"/>
    <w:rPr>
      <w:i/>
      <w:iCs/>
      <w:color w:val="4F81BD" w:themeColor="accent1"/>
      <w:lang w:val="da-DK"/>
    </w:rPr>
  </w:style>
  <w:style w:type="character" w:styleId="Kraftighenvisning">
    <w:name w:val="Intense Reference"/>
    <w:basedOn w:val="Standardskrifttypeiafsnit"/>
    <w:uiPriority w:val="32"/>
    <w:qFormat/>
    <w:rsid w:val="00C3276B"/>
    <w:rPr>
      <w:b/>
      <w:bCs/>
      <w:smallCaps/>
      <w:color w:val="4F81BD" w:themeColor="accent1"/>
      <w:spacing w:val="5"/>
      <w:lang w:val="da-DK"/>
    </w:rPr>
  </w:style>
  <w:style w:type="character" w:styleId="Linjenummer">
    <w:name w:val="line number"/>
    <w:basedOn w:val="Standardskrifttypeiafsnit"/>
    <w:uiPriority w:val="99"/>
    <w:semiHidden/>
    <w:unhideWhenUsed/>
    <w:rsid w:val="00C3276B"/>
    <w:rPr>
      <w:lang w:val="da-DK"/>
    </w:rPr>
  </w:style>
  <w:style w:type="paragraph" w:styleId="Liste">
    <w:name w:val="List"/>
    <w:basedOn w:val="Normal"/>
    <w:uiPriority w:val="99"/>
    <w:semiHidden/>
    <w:unhideWhenUsed/>
    <w:rsid w:val="00C3276B"/>
    <w:pPr>
      <w:ind w:left="283" w:hanging="283"/>
      <w:contextualSpacing/>
    </w:pPr>
  </w:style>
  <w:style w:type="paragraph" w:styleId="Liste2">
    <w:name w:val="List 2"/>
    <w:basedOn w:val="Normal"/>
    <w:uiPriority w:val="99"/>
    <w:semiHidden/>
    <w:unhideWhenUsed/>
    <w:rsid w:val="00C3276B"/>
    <w:pPr>
      <w:ind w:left="566" w:hanging="283"/>
      <w:contextualSpacing/>
    </w:pPr>
  </w:style>
  <w:style w:type="paragraph" w:styleId="Liste3">
    <w:name w:val="List 3"/>
    <w:basedOn w:val="Normal"/>
    <w:uiPriority w:val="99"/>
    <w:semiHidden/>
    <w:unhideWhenUsed/>
    <w:rsid w:val="00C3276B"/>
    <w:pPr>
      <w:ind w:left="849" w:hanging="283"/>
      <w:contextualSpacing/>
    </w:pPr>
  </w:style>
  <w:style w:type="paragraph" w:styleId="Liste4">
    <w:name w:val="List 4"/>
    <w:basedOn w:val="Normal"/>
    <w:uiPriority w:val="99"/>
    <w:semiHidden/>
    <w:unhideWhenUsed/>
    <w:rsid w:val="00C3276B"/>
    <w:pPr>
      <w:ind w:left="1132" w:hanging="283"/>
      <w:contextualSpacing/>
    </w:pPr>
  </w:style>
  <w:style w:type="paragraph" w:styleId="Liste5">
    <w:name w:val="List 5"/>
    <w:basedOn w:val="Normal"/>
    <w:uiPriority w:val="99"/>
    <w:semiHidden/>
    <w:unhideWhenUsed/>
    <w:rsid w:val="00C3276B"/>
    <w:pPr>
      <w:ind w:left="1415" w:hanging="283"/>
      <w:contextualSpacing/>
    </w:pPr>
  </w:style>
  <w:style w:type="paragraph" w:styleId="Listeoverfigurer">
    <w:name w:val="table of figures"/>
    <w:basedOn w:val="Normal"/>
    <w:next w:val="Normal"/>
    <w:uiPriority w:val="99"/>
    <w:semiHidden/>
    <w:unhideWhenUsed/>
    <w:rsid w:val="00C3276B"/>
    <w:pPr>
      <w:spacing w:after="0"/>
    </w:pPr>
  </w:style>
  <w:style w:type="paragraph" w:styleId="Listeafsnit">
    <w:name w:val="List Paragraph"/>
    <w:basedOn w:val="Normal"/>
    <w:uiPriority w:val="34"/>
    <w:qFormat/>
    <w:rsid w:val="00C3276B"/>
    <w:pPr>
      <w:ind w:left="720"/>
      <w:contextualSpacing/>
    </w:pPr>
  </w:style>
  <w:style w:type="table" w:styleId="Listetabel1-lys">
    <w:name w:val="List Table 1 Light"/>
    <w:basedOn w:val="Tabel-Normal"/>
    <w:uiPriority w:val="46"/>
    <w:rsid w:val="00C327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3276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C3276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C3276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C3276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C3276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C3276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C327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3276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C3276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C3276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C3276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C3276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C3276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C327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3276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C3276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C3276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C3276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C3276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C3276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C327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327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C3276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C3276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C3276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C3276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C3276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C327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3276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3276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3276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3276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3276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3276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327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3276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C3276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C3276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C3276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C3276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C3276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C327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3276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3276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3276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3276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3276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3276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C327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327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C3276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C3276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C3276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C327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C3276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C327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327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C3276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C3276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C3276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C3276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C3276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C327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327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C3276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C3276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C3276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C3276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C3276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C3276B"/>
    <w:pPr>
      <w:spacing w:after="0" w:line="240" w:lineRule="auto"/>
    </w:pPr>
  </w:style>
  <w:style w:type="character" w:customStyle="1" w:styleId="MailsignaturTegn">
    <w:name w:val="Mailsignatur Tegn"/>
    <w:basedOn w:val="Standardskrifttypeiafsnit"/>
    <w:link w:val="Mailsignatur"/>
    <w:uiPriority w:val="99"/>
    <w:semiHidden/>
    <w:rsid w:val="00C3276B"/>
    <w:rPr>
      <w:lang w:val="da-DK"/>
    </w:rPr>
  </w:style>
  <w:style w:type="paragraph" w:styleId="Makrotekst">
    <w:name w:val="macro"/>
    <w:link w:val="MakrotekstTegn"/>
    <w:uiPriority w:val="99"/>
    <w:semiHidden/>
    <w:unhideWhenUsed/>
    <w:rsid w:val="00C327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C3276B"/>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C3276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276B"/>
    <w:rPr>
      <w:rFonts w:ascii="Segoe UI" w:hAnsi="Segoe UI" w:cs="Segoe UI"/>
      <w:sz w:val="18"/>
      <w:szCs w:val="18"/>
      <w:lang w:val="da-DK"/>
    </w:rPr>
  </w:style>
  <w:style w:type="table" w:styleId="Mediumgitter1">
    <w:name w:val="Medium Grid 1"/>
    <w:basedOn w:val="Tabel-Normal"/>
    <w:uiPriority w:val="67"/>
    <w:semiHidden/>
    <w:unhideWhenUsed/>
    <w:rsid w:val="00C327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327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C3276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C3276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C3276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C3276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C3276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327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327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C327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C327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C327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C327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C327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C327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3276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C3276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C3276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C3276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C3276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C3276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327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327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327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3276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3276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3276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3276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3276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327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327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327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327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327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327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327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C3276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C327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3276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C3276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C3276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C3276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C3276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C3276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C3276B"/>
    <w:rPr>
      <w:rFonts w:ascii="Times New Roman" w:hAnsi="Times New Roman" w:cs="Times New Roman"/>
      <w:sz w:val="24"/>
      <w:szCs w:val="24"/>
    </w:rPr>
  </w:style>
  <w:style w:type="paragraph" w:styleId="Normalindrykning">
    <w:name w:val="Normal Indent"/>
    <w:basedOn w:val="Normal"/>
    <w:uiPriority w:val="99"/>
    <w:semiHidden/>
    <w:unhideWhenUsed/>
    <w:rsid w:val="00C3276B"/>
    <w:pPr>
      <w:ind w:left="1304"/>
    </w:pPr>
  </w:style>
  <w:style w:type="paragraph" w:styleId="Noteoverskrift">
    <w:name w:val="Note Heading"/>
    <w:basedOn w:val="Normal"/>
    <w:next w:val="Normal"/>
    <w:link w:val="NoteoverskriftTegn"/>
    <w:uiPriority w:val="99"/>
    <w:semiHidden/>
    <w:unhideWhenUsed/>
    <w:rsid w:val="00C3276B"/>
    <w:pPr>
      <w:spacing w:after="0" w:line="240" w:lineRule="auto"/>
    </w:pPr>
  </w:style>
  <w:style w:type="character" w:customStyle="1" w:styleId="NoteoverskriftTegn">
    <w:name w:val="Noteoverskrift Tegn"/>
    <w:basedOn w:val="Standardskrifttypeiafsnit"/>
    <w:link w:val="Noteoverskrift"/>
    <w:uiPriority w:val="99"/>
    <w:semiHidden/>
    <w:rsid w:val="00C3276B"/>
    <w:rPr>
      <w:lang w:val="da-DK"/>
    </w:rPr>
  </w:style>
  <w:style w:type="paragraph" w:styleId="Opstilling-forts">
    <w:name w:val="List Continue"/>
    <w:basedOn w:val="Normal"/>
    <w:uiPriority w:val="99"/>
    <w:semiHidden/>
    <w:unhideWhenUsed/>
    <w:rsid w:val="00C3276B"/>
    <w:pPr>
      <w:spacing w:after="120"/>
      <w:ind w:left="283"/>
      <w:contextualSpacing/>
    </w:pPr>
  </w:style>
  <w:style w:type="paragraph" w:styleId="Opstilling-forts2">
    <w:name w:val="List Continue 2"/>
    <w:basedOn w:val="Normal"/>
    <w:uiPriority w:val="99"/>
    <w:semiHidden/>
    <w:unhideWhenUsed/>
    <w:rsid w:val="00C3276B"/>
    <w:pPr>
      <w:spacing w:after="120"/>
      <w:ind w:left="566"/>
      <w:contextualSpacing/>
    </w:pPr>
  </w:style>
  <w:style w:type="paragraph" w:styleId="Opstilling-forts3">
    <w:name w:val="List Continue 3"/>
    <w:basedOn w:val="Normal"/>
    <w:uiPriority w:val="99"/>
    <w:semiHidden/>
    <w:unhideWhenUsed/>
    <w:rsid w:val="00C3276B"/>
    <w:pPr>
      <w:spacing w:after="120"/>
      <w:ind w:left="849"/>
      <w:contextualSpacing/>
    </w:pPr>
  </w:style>
  <w:style w:type="paragraph" w:styleId="Opstilling-forts4">
    <w:name w:val="List Continue 4"/>
    <w:basedOn w:val="Normal"/>
    <w:uiPriority w:val="99"/>
    <w:semiHidden/>
    <w:unhideWhenUsed/>
    <w:rsid w:val="00C3276B"/>
    <w:pPr>
      <w:spacing w:after="120"/>
      <w:ind w:left="1132"/>
      <w:contextualSpacing/>
    </w:pPr>
  </w:style>
  <w:style w:type="paragraph" w:styleId="Opstilling-forts5">
    <w:name w:val="List Continue 5"/>
    <w:basedOn w:val="Normal"/>
    <w:uiPriority w:val="99"/>
    <w:semiHidden/>
    <w:unhideWhenUsed/>
    <w:rsid w:val="00C3276B"/>
    <w:pPr>
      <w:spacing w:after="120"/>
      <w:ind w:left="1415"/>
      <w:contextualSpacing/>
    </w:pPr>
  </w:style>
  <w:style w:type="paragraph" w:styleId="Opstilling-punkttegn">
    <w:name w:val="List Bullet"/>
    <w:basedOn w:val="Normal"/>
    <w:uiPriority w:val="99"/>
    <w:unhideWhenUsed/>
    <w:rsid w:val="00C3276B"/>
    <w:pPr>
      <w:numPr>
        <w:numId w:val="1"/>
      </w:numPr>
      <w:contextualSpacing/>
    </w:pPr>
  </w:style>
  <w:style w:type="paragraph" w:styleId="Opstilling-punkttegn2">
    <w:name w:val="List Bullet 2"/>
    <w:basedOn w:val="Normal"/>
    <w:uiPriority w:val="99"/>
    <w:semiHidden/>
    <w:unhideWhenUsed/>
    <w:rsid w:val="00C3276B"/>
    <w:pPr>
      <w:numPr>
        <w:numId w:val="2"/>
      </w:numPr>
      <w:contextualSpacing/>
    </w:pPr>
  </w:style>
  <w:style w:type="paragraph" w:styleId="Opstilling-punkttegn3">
    <w:name w:val="List Bullet 3"/>
    <w:basedOn w:val="Normal"/>
    <w:uiPriority w:val="99"/>
    <w:semiHidden/>
    <w:unhideWhenUsed/>
    <w:rsid w:val="00C3276B"/>
    <w:pPr>
      <w:numPr>
        <w:numId w:val="3"/>
      </w:numPr>
      <w:contextualSpacing/>
    </w:pPr>
  </w:style>
  <w:style w:type="paragraph" w:styleId="Opstilling-punkttegn4">
    <w:name w:val="List Bullet 4"/>
    <w:basedOn w:val="Normal"/>
    <w:uiPriority w:val="99"/>
    <w:semiHidden/>
    <w:unhideWhenUsed/>
    <w:rsid w:val="00C3276B"/>
    <w:pPr>
      <w:numPr>
        <w:numId w:val="4"/>
      </w:numPr>
      <w:contextualSpacing/>
    </w:pPr>
  </w:style>
  <w:style w:type="paragraph" w:styleId="Opstilling-punkttegn5">
    <w:name w:val="List Bullet 5"/>
    <w:basedOn w:val="Normal"/>
    <w:uiPriority w:val="99"/>
    <w:semiHidden/>
    <w:unhideWhenUsed/>
    <w:rsid w:val="00C3276B"/>
    <w:pPr>
      <w:numPr>
        <w:numId w:val="5"/>
      </w:numPr>
      <w:contextualSpacing/>
    </w:pPr>
  </w:style>
  <w:style w:type="paragraph" w:styleId="Opstilling-talellerbogst">
    <w:name w:val="List Number"/>
    <w:basedOn w:val="Normal"/>
    <w:uiPriority w:val="99"/>
    <w:unhideWhenUsed/>
    <w:rsid w:val="00C3276B"/>
    <w:pPr>
      <w:numPr>
        <w:numId w:val="6"/>
      </w:numPr>
      <w:contextualSpacing/>
    </w:pPr>
  </w:style>
  <w:style w:type="paragraph" w:styleId="Opstilling-talellerbogst2">
    <w:name w:val="List Number 2"/>
    <w:basedOn w:val="Normal"/>
    <w:uiPriority w:val="99"/>
    <w:semiHidden/>
    <w:unhideWhenUsed/>
    <w:rsid w:val="00C3276B"/>
    <w:pPr>
      <w:numPr>
        <w:numId w:val="7"/>
      </w:numPr>
      <w:contextualSpacing/>
    </w:pPr>
  </w:style>
  <w:style w:type="paragraph" w:styleId="Opstilling-talellerbogst3">
    <w:name w:val="List Number 3"/>
    <w:basedOn w:val="Normal"/>
    <w:uiPriority w:val="99"/>
    <w:semiHidden/>
    <w:unhideWhenUsed/>
    <w:rsid w:val="00C3276B"/>
    <w:pPr>
      <w:numPr>
        <w:numId w:val="8"/>
      </w:numPr>
      <w:contextualSpacing/>
    </w:pPr>
  </w:style>
  <w:style w:type="paragraph" w:styleId="Opstilling-talellerbogst4">
    <w:name w:val="List Number 4"/>
    <w:basedOn w:val="Normal"/>
    <w:uiPriority w:val="99"/>
    <w:semiHidden/>
    <w:unhideWhenUsed/>
    <w:rsid w:val="00C3276B"/>
    <w:pPr>
      <w:numPr>
        <w:numId w:val="9"/>
      </w:numPr>
      <w:contextualSpacing/>
    </w:pPr>
  </w:style>
  <w:style w:type="paragraph" w:styleId="Opstilling-talellerbogst5">
    <w:name w:val="List Number 5"/>
    <w:basedOn w:val="Normal"/>
    <w:uiPriority w:val="99"/>
    <w:semiHidden/>
    <w:unhideWhenUsed/>
    <w:rsid w:val="00C3276B"/>
    <w:pPr>
      <w:numPr>
        <w:numId w:val="10"/>
      </w:numPr>
      <w:contextualSpacing/>
    </w:pPr>
  </w:style>
  <w:style w:type="character" w:customStyle="1" w:styleId="Overskrift1Tegn">
    <w:name w:val="Overskrift 1 Tegn"/>
    <w:basedOn w:val="Standardskrifttypeiafsnit"/>
    <w:link w:val="Overskrift1"/>
    <w:uiPriority w:val="9"/>
    <w:rsid w:val="00C3276B"/>
    <w:rPr>
      <w:rFonts w:asciiTheme="majorHAnsi" w:eastAsiaTheme="majorEastAsia" w:hAnsiTheme="majorHAnsi" w:cstheme="majorBidi"/>
      <w:color w:val="365F91" w:themeColor="accent1" w:themeShade="BF"/>
      <w:sz w:val="32"/>
      <w:szCs w:val="32"/>
      <w:lang w:val="da-DK"/>
    </w:rPr>
  </w:style>
  <w:style w:type="paragraph" w:styleId="Overskrift">
    <w:name w:val="TOC Heading"/>
    <w:basedOn w:val="Overskrift1"/>
    <w:next w:val="Normal"/>
    <w:uiPriority w:val="39"/>
    <w:semiHidden/>
    <w:unhideWhenUsed/>
    <w:qFormat/>
    <w:rsid w:val="00C3276B"/>
    <w:pPr>
      <w:outlineLvl w:val="9"/>
    </w:pPr>
  </w:style>
  <w:style w:type="character" w:customStyle="1" w:styleId="Overskrift2Tegn">
    <w:name w:val="Overskrift 2 Tegn"/>
    <w:basedOn w:val="Standardskrifttypeiafsnit"/>
    <w:link w:val="Overskrift2"/>
    <w:uiPriority w:val="9"/>
    <w:semiHidden/>
    <w:rsid w:val="00C3276B"/>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semiHidden/>
    <w:rsid w:val="00C3276B"/>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C3276B"/>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C3276B"/>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C3276B"/>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C3276B"/>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C3276B"/>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C3276B"/>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C3276B"/>
    <w:rPr>
      <w:color w:val="808080"/>
      <w:lang w:val="da-DK"/>
    </w:rPr>
  </w:style>
  <w:style w:type="paragraph" w:styleId="Sidefod">
    <w:name w:val="footer"/>
    <w:basedOn w:val="Normal"/>
    <w:link w:val="SidefodTegn"/>
    <w:uiPriority w:val="99"/>
    <w:unhideWhenUsed/>
    <w:rsid w:val="00C327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276B"/>
    <w:rPr>
      <w:lang w:val="da-DK"/>
    </w:rPr>
  </w:style>
  <w:style w:type="paragraph" w:styleId="Sidehoved">
    <w:name w:val="header"/>
    <w:basedOn w:val="Normal"/>
    <w:link w:val="SidehovedTegn"/>
    <w:uiPriority w:val="99"/>
    <w:unhideWhenUsed/>
    <w:rsid w:val="00C327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276B"/>
    <w:rPr>
      <w:lang w:val="da-DK"/>
    </w:rPr>
  </w:style>
  <w:style w:type="character" w:styleId="Sidetal">
    <w:name w:val="page number"/>
    <w:basedOn w:val="Standardskrifttypeiafsnit"/>
    <w:uiPriority w:val="99"/>
    <w:semiHidden/>
    <w:unhideWhenUsed/>
    <w:rsid w:val="00C3276B"/>
    <w:rPr>
      <w:lang w:val="da-DK"/>
    </w:rPr>
  </w:style>
  <w:style w:type="paragraph" w:styleId="Sluthilsen">
    <w:name w:val="Closing"/>
    <w:basedOn w:val="Normal"/>
    <w:link w:val="SluthilsenTegn"/>
    <w:uiPriority w:val="99"/>
    <w:semiHidden/>
    <w:unhideWhenUsed/>
    <w:rsid w:val="00C3276B"/>
    <w:pPr>
      <w:spacing w:after="0" w:line="240" w:lineRule="auto"/>
      <w:ind w:left="4252"/>
    </w:pPr>
  </w:style>
  <w:style w:type="character" w:customStyle="1" w:styleId="SluthilsenTegn">
    <w:name w:val="Sluthilsen Tegn"/>
    <w:basedOn w:val="Standardskrifttypeiafsnit"/>
    <w:link w:val="Sluthilsen"/>
    <w:uiPriority w:val="99"/>
    <w:semiHidden/>
    <w:rsid w:val="00C3276B"/>
    <w:rPr>
      <w:lang w:val="da-DK"/>
    </w:rPr>
  </w:style>
  <w:style w:type="character" w:styleId="Slutnotehenvisning">
    <w:name w:val="endnote reference"/>
    <w:basedOn w:val="Standardskrifttypeiafsnit"/>
    <w:uiPriority w:val="99"/>
    <w:semiHidden/>
    <w:unhideWhenUsed/>
    <w:rsid w:val="00C3276B"/>
    <w:rPr>
      <w:vertAlign w:val="superscript"/>
      <w:lang w:val="da-DK"/>
    </w:rPr>
  </w:style>
  <w:style w:type="paragraph" w:styleId="Slutnotetekst">
    <w:name w:val="endnote text"/>
    <w:basedOn w:val="Normal"/>
    <w:link w:val="SlutnotetekstTegn"/>
    <w:uiPriority w:val="99"/>
    <w:semiHidden/>
    <w:unhideWhenUsed/>
    <w:rsid w:val="00C3276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3276B"/>
    <w:rPr>
      <w:sz w:val="20"/>
      <w:szCs w:val="20"/>
      <w:lang w:val="da-DK"/>
    </w:rPr>
  </w:style>
  <w:style w:type="paragraph" w:styleId="Starthilsen">
    <w:name w:val="Salutation"/>
    <w:basedOn w:val="Normal"/>
    <w:next w:val="Normal"/>
    <w:link w:val="StarthilsenTegn"/>
    <w:uiPriority w:val="99"/>
    <w:semiHidden/>
    <w:unhideWhenUsed/>
    <w:rsid w:val="00C3276B"/>
  </w:style>
  <w:style w:type="character" w:customStyle="1" w:styleId="StarthilsenTegn">
    <w:name w:val="Starthilsen Tegn"/>
    <w:basedOn w:val="Standardskrifttypeiafsnit"/>
    <w:link w:val="Starthilsen"/>
    <w:uiPriority w:val="99"/>
    <w:semiHidden/>
    <w:rsid w:val="00C3276B"/>
    <w:rPr>
      <w:lang w:val="da-DK"/>
    </w:rPr>
  </w:style>
  <w:style w:type="character" w:styleId="Strk">
    <w:name w:val="Strong"/>
    <w:basedOn w:val="Standardskrifttypeiafsnit"/>
    <w:uiPriority w:val="22"/>
    <w:qFormat/>
    <w:rsid w:val="00C3276B"/>
    <w:rPr>
      <w:b/>
      <w:bCs/>
      <w:lang w:val="da-DK"/>
    </w:rPr>
  </w:style>
  <w:style w:type="paragraph" w:styleId="Strktcitat">
    <w:name w:val="Intense Quote"/>
    <w:basedOn w:val="Normal"/>
    <w:next w:val="Normal"/>
    <w:link w:val="StrktcitatTegn"/>
    <w:uiPriority w:val="30"/>
    <w:qFormat/>
    <w:rsid w:val="00C3276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C3276B"/>
    <w:rPr>
      <w:i/>
      <w:iCs/>
      <w:color w:val="4F81BD" w:themeColor="accent1"/>
      <w:lang w:val="da-DK"/>
    </w:rPr>
  </w:style>
  <w:style w:type="character" w:styleId="Svagfremhvning">
    <w:name w:val="Subtle Emphasis"/>
    <w:basedOn w:val="Standardskrifttypeiafsnit"/>
    <w:uiPriority w:val="19"/>
    <w:qFormat/>
    <w:rsid w:val="00C3276B"/>
    <w:rPr>
      <w:i/>
      <w:iCs/>
      <w:color w:val="404040" w:themeColor="text1" w:themeTint="BF"/>
      <w:lang w:val="da-DK"/>
    </w:rPr>
  </w:style>
  <w:style w:type="character" w:styleId="Svaghenvisning">
    <w:name w:val="Subtle Reference"/>
    <w:basedOn w:val="Standardskrifttypeiafsnit"/>
    <w:uiPriority w:val="31"/>
    <w:qFormat/>
    <w:rsid w:val="00C3276B"/>
    <w:rPr>
      <w:smallCaps/>
      <w:color w:val="5A5A5A" w:themeColor="text1" w:themeTint="A5"/>
      <w:lang w:val="da-DK"/>
    </w:rPr>
  </w:style>
  <w:style w:type="table" w:styleId="Tabel-3D-effekter1">
    <w:name w:val="Table 3D effects 1"/>
    <w:basedOn w:val="Tabel-Normal"/>
    <w:uiPriority w:val="99"/>
    <w:semiHidden/>
    <w:unhideWhenUsed/>
    <w:rsid w:val="00C327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327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327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327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327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327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327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327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327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327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C3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C327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327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327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327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327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327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327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327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327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327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327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327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327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327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C327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327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327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327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327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327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327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327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327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327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327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327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327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327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327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C32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327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327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327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327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C32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3276B"/>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C3276B"/>
    <w:pPr>
      <w:spacing w:after="0" w:line="240" w:lineRule="auto"/>
      <w:ind w:left="4252"/>
    </w:pPr>
  </w:style>
  <w:style w:type="character" w:customStyle="1" w:styleId="UnderskriftTegn">
    <w:name w:val="Underskrift Tegn"/>
    <w:basedOn w:val="Standardskrifttypeiafsnit"/>
    <w:link w:val="Underskrift"/>
    <w:uiPriority w:val="99"/>
    <w:semiHidden/>
    <w:rsid w:val="00C3276B"/>
    <w:rPr>
      <w:lang w:val="da-DK"/>
    </w:rPr>
  </w:style>
  <w:style w:type="paragraph" w:styleId="Undertitel">
    <w:name w:val="Subtitle"/>
    <w:basedOn w:val="Normal"/>
    <w:next w:val="Normal"/>
    <w:link w:val="UndertitelTegn"/>
    <w:uiPriority w:val="11"/>
    <w:qFormat/>
    <w:rsid w:val="00C3276B"/>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3276B"/>
    <w:rPr>
      <w:rFonts w:eastAsiaTheme="minorEastAsia"/>
      <w:color w:val="5A5A5A" w:themeColor="text1" w:themeTint="A5"/>
      <w:spacing w:val="15"/>
      <w:lang w:val="da-DK"/>
    </w:rPr>
  </w:style>
  <w:style w:type="character" w:customStyle="1" w:styleId="underline">
    <w:name w:val="underline"/>
    <w:basedOn w:val="Standardskrifttypeiafsnit"/>
    <w:rsid w:val="00AD3E36"/>
    <w:rPr>
      <w:lang w:val="da-DK"/>
    </w:rPr>
  </w:style>
  <w:style w:type="paragraph" w:customStyle="1" w:styleId="Default">
    <w:name w:val="Default"/>
    <w:rsid w:val="00C3191B"/>
    <w:pPr>
      <w:autoSpaceDE w:val="0"/>
      <w:autoSpaceDN w:val="0"/>
      <w:adjustRightInd w:val="0"/>
      <w:spacing w:after="0" w:line="240" w:lineRule="auto"/>
    </w:pPr>
    <w:rPr>
      <w:rFonts w:ascii="Calibri" w:hAnsi="Calibri" w:cs="Calibri"/>
      <w:color w:val="000000"/>
      <w:sz w:val="24"/>
      <w:szCs w:val="24"/>
    </w:rPr>
  </w:style>
  <w:style w:type="paragraph" w:customStyle="1" w:styleId="bilagtekstliste">
    <w:name w:val="bilagtekstliste"/>
    <w:basedOn w:val="Normal"/>
    <w:rsid w:val="008203C1"/>
    <w:pPr>
      <w:spacing w:before="200" w:after="0" w:line="240" w:lineRule="auto"/>
    </w:pPr>
    <w:rPr>
      <w:rFonts w:ascii="Tahoma" w:eastAsia="Times New Roman" w:hAnsi="Tahoma" w:cs="Tahoma"/>
      <w:color w:val="000000"/>
      <w:sz w:val="24"/>
      <w:szCs w:val="24"/>
      <w:lang w:eastAsia="da-DK"/>
    </w:rPr>
  </w:style>
  <w:style w:type="paragraph" w:customStyle="1" w:styleId="liste1">
    <w:name w:val="liste1"/>
    <w:basedOn w:val="Normal"/>
    <w:rsid w:val="008203C1"/>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8203C1"/>
    <w:rPr>
      <w:rFonts w:ascii="Tahoma" w:hAnsi="Tahoma" w:cs="Tahoma" w:hint="default"/>
      <w:color w:val="000000"/>
      <w:sz w:val="24"/>
      <w:szCs w:val="24"/>
      <w:shd w:val="clear" w:color="auto" w:fill="auto"/>
      <w:lang w:val="da-DK"/>
    </w:rPr>
  </w:style>
  <w:style w:type="character" w:customStyle="1" w:styleId="underline1">
    <w:name w:val="underline1"/>
    <w:basedOn w:val="Standardskrifttypeiafsnit"/>
    <w:rsid w:val="00485FCE"/>
    <w:rPr>
      <w:rFonts w:ascii="Tahoma" w:hAnsi="Tahoma" w:cs="Tahoma" w:hint="default"/>
      <w:color w:val="000000"/>
      <w:sz w:val="24"/>
      <w:szCs w:val="24"/>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9822">
      <w:bodyDiv w:val="1"/>
      <w:marLeft w:val="0"/>
      <w:marRight w:val="0"/>
      <w:marTop w:val="0"/>
      <w:marBottom w:val="0"/>
      <w:divBdr>
        <w:top w:val="none" w:sz="0" w:space="0" w:color="auto"/>
        <w:left w:val="none" w:sz="0" w:space="0" w:color="auto"/>
        <w:bottom w:val="none" w:sz="0" w:space="0" w:color="auto"/>
        <w:right w:val="none" w:sz="0" w:space="0" w:color="auto"/>
      </w:divBdr>
      <w:divsChild>
        <w:div w:id="1726220192">
          <w:marLeft w:val="288"/>
          <w:marRight w:val="0"/>
          <w:marTop w:val="240"/>
          <w:marBottom w:val="0"/>
          <w:divBdr>
            <w:top w:val="none" w:sz="0" w:space="0" w:color="auto"/>
            <w:left w:val="none" w:sz="0" w:space="0" w:color="auto"/>
            <w:bottom w:val="none" w:sz="0" w:space="0" w:color="auto"/>
            <w:right w:val="none" w:sz="0" w:space="0" w:color="auto"/>
          </w:divBdr>
        </w:div>
      </w:divsChild>
    </w:div>
    <w:div w:id="409695864">
      <w:bodyDiv w:val="1"/>
      <w:marLeft w:val="0"/>
      <w:marRight w:val="0"/>
      <w:marTop w:val="0"/>
      <w:marBottom w:val="0"/>
      <w:divBdr>
        <w:top w:val="none" w:sz="0" w:space="0" w:color="auto"/>
        <w:left w:val="none" w:sz="0" w:space="0" w:color="auto"/>
        <w:bottom w:val="none" w:sz="0" w:space="0" w:color="auto"/>
        <w:right w:val="none" w:sz="0" w:space="0" w:color="auto"/>
      </w:divBdr>
      <w:divsChild>
        <w:div w:id="1911429423">
          <w:marLeft w:val="288"/>
          <w:marRight w:val="0"/>
          <w:marTop w:val="240"/>
          <w:marBottom w:val="0"/>
          <w:divBdr>
            <w:top w:val="none" w:sz="0" w:space="0" w:color="auto"/>
            <w:left w:val="none" w:sz="0" w:space="0" w:color="auto"/>
            <w:bottom w:val="none" w:sz="0" w:space="0" w:color="auto"/>
            <w:right w:val="none" w:sz="0" w:space="0" w:color="auto"/>
          </w:divBdr>
        </w:div>
        <w:div w:id="1762487741">
          <w:marLeft w:val="288"/>
          <w:marRight w:val="0"/>
          <w:marTop w:val="240"/>
          <w:marBottom w:val="0"/>
          <w:divBdr>
            <w:top w:val="none" w:sz="0" w:space="0" w:color="auto"/>
            <w:left w:val="none" w:sz="0" w:space="0" w:color="auto"/>
            <w:bottom w:val="none" w:sz="0" w:space="0" w:color="auto"/>
            <w:right w:val="none" w:sz="0" w:space="0" w:color="auto"/>
          </w:divBdr>
        </w:div>
        <w:div w:id="735932601">
          <w:marLeft w:val="288"/>
          <w:marRight w:val="0"/>
          <w:marTop w:val="240"/>
          <w:marBottom w:val="0"/>
          <w:divBdr>
            <w:top w:val="none" w:sz="0" w:space="0" w:color="auto"/>
            <w:left w:val="none" w:sz="0" w:space="0" w:color="auto"/>
            <w:bottom w:val="none" w:sz="0" w:space="0" w:color="auto"/>
            <w:right w:val="none" w:sz="0" w:space="0" w:color="auto"/>
          </w:divBdr>
        </w:div>
      </w:divsChild>
    </w:div>
    <w:div w:id="670909347">
      <w:bodyDiv w:val="1"/>
      <w:marLeft w:val="0"/>
      <w:marRight w:val="0"/>
      <w:marTop w:val="0"/>
      <w:marBottom w:val="0"/>
      <w:divBdr>
        <w:top w:val="none" w:sz="0" w:space="0" w:color="auto"/>
        <w:left w:val="none" w:sz="0" w:space="0" w:color="auto"/>
        <w:bottom w:val="none" w:sz="0" w:space="0" w:color="auto"/>
        <w:right w:val="none" w:sz="0" w:space="0" w:color="auto"/>
      </w:divBdr>
    </w:div>
    <w:div w:id="1400521787">
      <w:bodyDiv w:val="1"/>
      <w:marLeft w:val="0"/>
      <w:marRight w:val="0"/>
      <w:marTop w:val="0"/>
      <w:marBottom w:val="0"/>
      <w:divBdr>
        <w:top w:val="none" w:sz="0" w:space="0" w:color="auto"/>
        <w:left w:val="none" w:sz="0" w:space="0" w:color="auto"/>
        <w:bottom w:val="none" w:sz="0" w:space="0" w:color="auto"/>
        <w:right w:val="none" w:sz="0" w:space="0" w:color="auto"/>
      </w:divBdr>
      <w:divsChild>
        <w:div w:id="76829977">
          <w:marLeft w:val="288"/>
          <w:marRight w:val="0"/>
          <w:marTop w:val="240"/>
          <w:marBottom w:val="0"/>
          <w:divBdr>
            <w:top w:val="none" w:sz="0" w:space="0" w:color="auto"/>
            <w:left w:val="none" w:sz="0" w:space="0" w:color="auto"/>
            <w:bottom w:val="none" w:sz="0" w:space="0" w:color="auto"/>
            <w:right w:val="none" w:sz="0" w:space="0" w:color="auto"/>
          </w:divBdr>
        </w:div>
        <w:div w:id="650016772">
          <w:marLeft w:val="288"/>
          <w:marRight w:val="0"/>
          <w:marTop w:val="240"/>
          <w:marBottom w:val="0"/>
          <w:divBdr>
            <w:top w:val="none" w:sz="0" w:space="0" w:color="auto"/>
            <w:left w:val="none" w:sz="0" w:space="0" w:color="auto"/>
            <w:bottom w:val="none" w:sz="0" w:space="0" w:color="auto"/>
            <w:right w:val="none" w:sz="0" w:space="0" w:color="auto"/>
          </w:divBdr>
        </w:div>
      </w:divsChild>
    </w:div>
    <w:div w:id="1429891694">
      <w:bodyDiv w:val="1"/>
      <w:marLeft w:val="0"/>
      <w:marRight w:val="0"/>
      <w:marTop w:val="0"/>
      <w:marBottom w:val="0"/>
      <w:divBdr>
        <w:top w:val="none" w:sz="0" w:space="0" w:color="auto"/>
        <w:left w:val="none" w:sz="0" w:space="0" w:color="auto"/>
        <w:bottom w:val="none" w:sz="0" w:space="0" w:color="auto"/>
        <w:right w:val="none" w:sz="0" w:space="0" w:color="auto"/>
      </w:divBdr>
      <w:divsChild>
        <w:div w:id="619606536">
          <w:marLeft w:val="0"/>
          <w:marRight w:val="0"/>
          <w:marTop w:val="0"/>
          <w:marBottom w:val="300"/>
          <w:divBdr>
            <w:top w:val="none" w:sz="0" w:space="0" w:color="auto"/>
            <w:left w:val="none" w:sz="0" w:space="0" w:color="auto"/>
            <w:bottom w:val="none" w:sz="0" w:space="0" w:color="auto"/>
            <w:right w:val="none" w:sz="0" w:space="0" w:color="auto"/>
          </w:divBdr>
          <w:divsChild>
            <w:div w:id="958031870">
              <w:marLeft w:val="0"/>
              <w:marRight w:val="0"/>
              <w:marTop w:val="0"/>
              <w:marBottom w:val="0"/>
              <w:divBdr>
                <w:top w:val="none" w:sz="0" w:space="0" w:color="auto"/>
                <w:left w:val="single" w:sz="6" w:space="1" w:color="FFFFFF"/>
                <w:bottom w:val="none" w:sz="0" w:space="0" w:color="auto"/>
                <w:right w:val="single" w:sz="6" w:space="1" w:color="FFFFFF"/>
              </w:divBdr>
              <w:divsChild>
                <w:div w:id="2000767773">
                  <w:marLeft w:val="0"/>
                  <w:marRight w:val="0"/>
                  <w:marTop w:val="0"/>
                  <w:marBottom w:val="0"/>
                  <w:divBdr>
                    <w:top w:val="none" w:sz="0" w:space="0" w:color="auto"/>
                    <w:left w:val="none" w:sz="0" w:space="0" w:color="auto"/>
                    <w:bottom w:val="none" w:sz="0" w:space="0" w:color="auto"/>
                    <w:right w:val="none" w:sz="0" w:space="0" w:color="auto"/>
                  </w:divBdr>
                  <w:divsChild>
                    <w:div w:id="1733456840">
                      <w:marLeft w:val="0"/>
                      <w:marRight w:val="0"/>
                      <w:marTop w:val="0"/>
                      <w:marBottom w:val="0"/>
                      <w:divBdr>
                        <w:top w:val="none" w:sz="0" w:space="0" w:color="auto"/>
                        <w:left w:val="none" w:sz="0" w:space="0" w:color="auto"/>
                        <w:bottom w:val="none" w:sz="0" w:space="0" w:color="auto"/>
                        <w:right w:val="none" w:sz="0" w:space="0" w:color="auto"/>
                      </w:divBdr>
                      <w:divsChild>
                        <w:div w:id="316304478">
                          <w:marLeft w:val="0"/>
                          <w:marRight w:val="0"/>
                          <w:marTop w:val="0"/>
                          <w:marBottom w:val="0"/>
                          <w:divBdr>
                            <w:top w:val="none" w:sz="0" w:space="0" w:color="auto"/>
                            <w:left w:val="none" w:sz="0" w:space="0" w:color="auto"/>
                            <w:bottom w:val="none" w:sz="0" w:space="0" w:color="auto"/>
                            <w:right w:val="none" w:sz="0" w:space="0" w:color="auto"/>
                          </w:divBdr>
                          <w:divsChild>
                            <w:div w:id="281038070">
                              <w:marLeft w:val="0"/>
                              <w:marRight w:val="0"/>
                              <w:marTop w:val="0"/>
                              <w:marBottom w:val="0"/>
                              <w:divBdr>
                                <w:top w:val="none" w:sz="0" w:space="0" w:color="auto"/>
                                <w:left w:val="none" w:sz="0" w:space="0" w:color="auto"/>
                                <w:bottom w:val="none" w:sz="0" w:space="0" w:color="auto"/>
                                <w:right w:val="none" w:sz="0" w:space="0" w:color="auto"/>
                              </w:divBdr>
                              <w:divsChild>
                                <w:div w:id="231240532">
                                  <w:marLeft w:val="0"/>
                                  <w:marRight w:val="0"/>
                                  <w:marTop w:val="0"/>
                                  <w:marBottom w:val="0"/>
                                  <w:divBdr>
                                    <w:top w:val="none" w:sz="0" w:space="0" w:color="auto"/>
                                    <w:left w:val="none" w:sz="0" w:space="0" w:color="auto"/>
                                    <w:bottom w:val="none" w:sz="0" w:space="0" w:color="auto"/>
                                    <w:right w:val="none" w:sz="0" w:space="0" w:color="auto"/>
                                  </w:divBdr>
                                  <w:divsChild>
                                    <w:div w:id="537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44855">
      <w:bodyDiv w:val="1"/>
      <w:marLeft w:val="0"/>
      <w:marRight w:val="0"/>
      <w:marTop w:val="0"/>
      <w:marBottom w:val="0"/>
      <w:divBdr>
        <w:top w:val="none" w:sz="0" w:space="0" w:color="auto"/>
        <w:left w:val="none" w:sz="0" w:space="0" w:color="auto"/>
        <w:bottom w:val="none" w:sz="0" w:space="0" w:color="auto"/>
        <w:right w:val="none" w:sz="0" w:space="0" w:color="auto"/>
      </w:divBdr>
      <w:divsChild>
        <w:div w:id="550657300">
          <w:marLeft w:val="0"/>
          <w:marRight w:val="0"/>
          <w:marTop w:val="0"/>
          <w:marBottom w:val="300"/>
          <w:divBdr>
            <w:top w:val="none" w:sz="0" w:space="0" w:color="auto"/>
            <w:left w:val="none" w:sz="0" w:space="0" w:color="auto"/>
            <w:bottom w:val="none" w:sz="0" w:space="0" w:color="auto"/>
            <w:right w:val="none" w:sz="0" w:space="0" w:color="auto"/>
          </w:divBdr>
          <w:divsChild>
            <w:div w:id="710307118">
              <w:marLeft w:val="0"/>
              <w:marRight w:val="0"/>
              <w:marTop w:val="0"/>
              <w:marBottom w:val="0"/>
              <w:divBdr>
                <w:top w:val="none" w:sz="0" w:space="0" w:color="auto"/>
                <w:left w:val="single" w:sz="6" w:space="1" w:color="FFFFFF"/>
                <w:bottom w:val="none" w:sz="0" w:space="0" w:color="auto"/>
                <w:right w:val="single" w:sz="6" w:space="1" w:color="FFFFFF"/>
              </w:divBdr>
              <w:divsChild>
                <w:div w:id="1082871111">
                  <w:marLeft w:val="0"/>
                  <w:marRight w:val="0"/>
                  <w:marTop w:val="0"/>
                  <w:marBottom w:val="0"/>
                  <w:divBdr>
                    <w:top w:val="none" w:sz="0" w:space="0" w:color="auto"/>
                    <w:left w:val="none" w:sz="0" w:space="0" w:color="auto"/>
                    <w:bottom w:val="none" w:sz="0" w:space="0" w:color="auto"/>
                    <w:right w:val="none" w:sz="0" w:space="0" w:color="auto"/>
                  </w:divBdr>
                  <w:divsChild>
                    <w:div w:id="2077125404">
                      <w:marLeft w:val="0"/>
                      <w:marRight w:val="0"/>
                      <w:marTop w:val="0"/>
                      <w:marBottom w:val="0"/>
                      <w:divBdr>
                        <w:top w:val="none" w:sz="0" w:space="0" w:color="auto"/>
                        <w:left w:val="none" w:sz="0" w:space="0" w:color="auto"/>
                        <w:bottom w:val="none" w:sz="0" w:space="0" w:color="auto"/>
                        <w:right w:val="none" w:sz="0" w:space="0" w:color="auto"/>
                      </w:divBdr>
                      <w:divsChild>
                        <w:div w:id="287319656">
                          <w:marLeft w:val="0"/>
                          <w:marRight w:val="0"/>
                          <w:marTop w:val="0"/>
                          <w:marBottom w:val="0"/>
                          <w:divBdr>
                            <w:top w:val="none" w:sz="0" w:space="0" w:color="auto"/>
                            <w:left w:val="none" w:sz="0" w:space="0" w:color="auto"/>
                            <w:bottom w:val="none" w:sz="0" w:space="0" w:color="auto"/>
                            <w:right w:val="none" w:sz="0" w:space="0" w:color="auto"/>
                          </w:divBdr>
                          <w:divsChild>
                            <w:div w:id="1951082069">
                              <w:marLeft w:val="0"/>
                              <w:marRight w:val="0"/>
                              <w:marTop w:val="0"/>
                              <w:marBottom w:val="0"/>
                              <w:divBdr>
                                <w:top w:val="none" w:sz="0" w:space="0" w:color="auto"/>
                                <w:left w:val="none" w:sz="0" w:space="0" w:color="auto"/>
                                <w:bottom w:val="none" w:sz="0" w:space="0" w:color="auto"/>
                                <w:right w:val="none" w:sz="0" w:space="0" w:color="auto"/>
                              </w:divBdr>
                              <w:divsChild>
                                <w:div w:id="1537348529">
                                  <w:marLeft w:val="0"/>
                                  <w:marRight w:val="0"/>
                                  <w:marTop w:val="0"/>
                                  <w:marBottom w:val="0"/>
                                  <w:divBdr>
                                    <w:top w:val="none" w:sz="0" w:space="0" w:color="auto"/>
                                    <w:left w:val="none" w:sz="0" w:space="0" w:color="auto"/>
                                    <w:bottom w:val="none" w:sz="0" w:space="0" w:color="auto"/>
                                    <w:right w:val="none" w:sz="0" w:space="0" w:color="auto"/>
                                  </w:divBdr>
                                  <w:divsChild>
                                    <w:div w:id="7674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982594">
      <w:bodyDiv w:val="1"/>
      <w:marLeft w:val="0"/>
      <w:marRight w:val="0"/>
      <w:marTop w:val="0"/>
      <w:marBottom w:val="0"/>
      <w:divBdr>
        <w:top w:val="none" w:sz="0" w:space="0" w:color="auto"/>
        <w:left w:val="none" w:sz="0" w:space="0" w:color="auto"/>
        <w:bottom w:val="none" w:sz="0" w:space="0" w:color="auto"/>
        <w:right w:val="none" w:sz="0" w:space="0" w:color="auto"/>
      </w:divBdr>
    </w:div>
    <w:div w:id="1724795403">
      <w:bodyDiv w:val="1"/>
      <w:marLeft w:val="0"/>
      <w:marRight w:val="0"/>
      <w:marTop w:val="0"/>
      <w:marBottom w:val="0"/>
      <w:divBdr>
        <w:top w:val="none" w:sz="0" w:space="0" w:color="auto"/>
        <w:left w:val="none" w:sz="0" w:space="0" w:color="auto"/>
        <w:bottom w:val="none" w:sz="0" w:space="0" w:color="auto"/>
        <w:right w:val="none" w:sz="0" w:space="0" w:color="auto"/>
      </w:divBdr>
    </w:div>
    <w:div w:id="1769346463">
      <w:bodyDiv w:val="1"/>
      <w:marLeft w:val="0"/>
      <w:marRight w:val="0"/>
      <w:marTop w:val="0"/>
      <w:marBottom w:val="0"/>
      <w:divBdr>
        <w:top w:val="none" w:sz="0" w:space="0" w:color="auto"/>
        <w:left w:val="none" w:sz="0" w:space="0" w:color="auto"/>
        <w:bottom w:val="none" w:sz="0" w:space="0" w:color="auto"/>
        <w:right w:val="none" w:sz="0" w:space="0" w:color="auto"/>
      </w:divBdr>
      <w:divsChild>
        <w:div w:id="1579561426">
          <w:marLeft w:val="0"/>
          <w:marRight w:val="0"/>
          <w:marTop w:val="0"/>
          <w:marBottom w:val="300"/>
          <w:divBdr>
            <w:top w:val="none" w:sz="0" w:space="0" w:color="auto"/>
            <w:left w:val="none" w:sz="0" w:space="0" w:color="auto"/>
            <w:bottom w:val="none" w:sz="0" w:space="0" w:color="auto"/>
            <w:right w:val="none" w:sz="0" w:space="0" w:color="auto"/>
          </w:divBdr>
          <w:divsChild>
            <w:div w:id="1150364491">
              <w:marLeft w:val="0"/>
              <w:marRight w:val="0"/>
              <w:marTop w:val="0"/>
              <w:marBottom w:val="0"/>
              <w:divBdr>
                <w:top w:val="none" w:sz="0" w:space="0" w:color="auto"/>
                <w:left w:val="single" w:sz="6" w:space="1" w:color="FFFFFF"/>
                <w:bottom w:val="none" w:sz="0" w:space="0" w:color="auto"/>
                <w:right w:val="single" w:sz="6" w:space="1" w:color="FFFFFF"/>
              </w:divBdr>
              <w:divsChild>
                <w:div w:id="2005936696">
                  <w:marLeft w:val="0"/>
                  <w:marRight w:val="0"/>
                  <w:marTop w:val="0"/>
                  <w:marBottom w:val="0"/>
                  <w:divBdr>
                    <w:top w:val="none" w:sz="0" w:space="0" w:color="auto"/>
                    <w:left w:val="none" w:sz="0" w:space="0" w:color="auto"/>
                    <w:bottom w:val="none" w:sz="0" w:space="0" w:color="auto"/>
                    <w:right w:val="none" w:sz="0" w:space="0" w:color="auto"/>
                  </w:divBdr>
                  <w:divsChild>
                    <w:div w:id="314601953">
                      <w:marLeft w:val="0"/>
                      <w:marRight w:val="0"/>
                      <w:marTop w:val="0"/>
                      <w:marBottom w:val="0"/>
                      <w:divBdr>
                        <w:top w:val="none" w:sz="0" w:space="0" w:color="auto"/>
                        <w:left w:val="none" w:sz="0" w:space="0" w:color="auto"/>
                        <w:bottom w:val="none" w:sz="0" w:space="0" w:color="auto"/>
                        <w:right w:val="none" w:sz="0" w:space="0" w:color="auto"/>
                      </w:divBdr>
                      <w:divsChild>
                        <w:div w:id="958609322">
                          <w:marLeft w:val="0"/>
                          <w:marRight w:val="0"/>
                          <w:marTop w:val="0"/>
                          <w:marBottom w:val="0"/>
                          <w:divBdr>
                            <w:top w:val="none" w:sz="0" w:space="0" w:color="auto"/>
                            <w:left w:val="none" w:sz="0" w:space="0" w:color="auto"/>
                            <w:bottom w:val="none" w:sz="0" w:space="0" w:color="auto"/>
                            <w:right w:val="none" w:sz="0" w:space="0" w:color="auto"/>
                          </w:divBdr>
                          <w:divsChild>
                            <w:div w:id="376055158">
                              <w:marLeft w:val="0"/>
                              <w:marRight w:val="0"/>
                              <w:marTop w:val="0"/>
                              <w:marBottom w:val="0"/>
                              <w:divBdr>
                                <w:top w:val="none" w:sz="0" w:space="0" w:color="auto"/>
                                <w:left w:val="none" w:sz="0" w:space="0" w:color="auto"/>
                                <w:bottom w:val="none" w:sz="0" w:space="0" w:color="auto"/>
                                <w:right w:val="none" w:sz="0" w:space="0" w:color="auto"/>
                              </w:divBdr>
                              <w:divsChild>
                                <w:div w:id="2120682097">
                                  <w:marLeft w:val="0"/>
                                  <w:marRight w:val="0"/>
                                  <w:marTop w:val="0"/>
                                  <w:marBottom w:val="0"/>
                                  <w:divBdr>
                                    <w:top w:val="none" w:sz="0" w:space="0" w:color="auto"/>
                                    <w:left w:val="none" w:sz="0" w:space="0" w:color="auto"/>
                                    <w:bottom w:val="none" w:sz="0" w:space="0" w:color="auto"/>
                                    <w:right w:val="none" w:sz="0" w:space="0" w:color="auto"/>
                                  </w:divBdr>
                                  <w:divsChild>
                                    <w:div w:id="8758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813690">
      <w:bodyDiv w:val="1"/>
      <w:marLeft w:val="0"/>
      <w:marRight w:val="0"/>
      <w:marTop w:val="0"/>
      <w:marBottom w:val="0"/>
      <w:divBdr>
        <w:top w:val="none" w:sz="0" w:space="0" w:color="auto"/>
        <w:left w:val="none" w:sz="0" w:space="0" w:color="auto"/>
        <w:bottom w:val="none" w:sz="0" w:space="0" w:color="auto"/>
        <w:right w:val="none" w:sz="0" w:space="0" w:color="auto"/>
      </w:divBdr>
      <w:divsChild>
        <w:div w:id="22441495">
          <w:marLeft w:val="288"/>
          <w:marRight w:val="0"/>
          <w:marTop w:val="240"/>
          <w:marBottom w:val="0"/>
          <w:divBdr>
            <w:top w:val="none" w:sz="0" w:space="0" w:color="auto"/>
            <w:left w:val="none" w:sz="0" w:space="0" w:color="auto"/>
            <w:bottom w:val="none" w:sz="0" w:space="0" w:color="auto"/>
            <w:right w:val="none" w:sz="0" w:space="0" w:color="auto"/>
          </w:divBdr>
        </w:div>
        <w:div w:id="1786390997">
          <w:marLeft w:val="288"/>
          <w:marRight w:val="0"/>
          <w:marTop w:val="240"/>
          <w:marBottom w:val="0"/>
          <w:divBdr>
            <w:top w:val="none" w:sz="0" w:space="0" w:color="auto"/>
            <w:left w:val="none" w:sz="0" w:space="0" w:color="auto"/>
            <w:bottom w:val="none" w:sz="0" w:space="0" w:color="auto"/>
            <w:right w:val="none" w:sz="0" w:space="0" w:color="auto"/>
          </w:divBdr>
        </w:div>
        <w:div w:id="1939750770">
          <w:marLeft w:val="288"/>
          <w:marRight w:val="0"/>
          <w:marTop w:val="240"/>
          <w:marBottom w:val="0"/>
          <w:divBdr>
            <w:top w:val="none" w:sz="0" w:space="0" w:color="auto"/>
            <w:left w:val="none" w:sz="0" w:space="0" w:color="auto"/>
            <w:bottom w:val="none" w:sz="0" w:space="0" w:color="auto"/>
            <w:right w:val="none" w:sz="0" w:space="0" w:color="auto"/>
          </w:divBdr>
        </w:div>
        <w:div w:id="224073465">
          <w:marLeft w:val="288"/>
          <w:marRight w:val="0"/>
          <w:marTop w:val="240"/>
          <w:marBottom w:val="0"/>
          <w:divBdr>
            <w:top w:val="none" w:sz="0" w:space="0" w:color="auto"/>
            <w:left w:val="none" w:sz="0" w:space="0" w:color="auto"/>
            <w:bottom w:val="none" w:sz="0" w:space="0" w:color="auto"/>
            <w:right w:val="none" w:sz="0" w:space="0" w:color="auto"/>
          </w:divBdr>
        </w:div>
      </w:divsChild>
    </w:div>
    <w:div w:id="2015716392">
      <w:bodyDiv w:val="1"/>
      <w:marLeft w:val="0"/>
      <w:marRight w:val="0"/>
      <w:marTop w:val="0"/>
      <w:marBottom w:val="0"/>
      <w:divBdr>
        <w:top w:val="none" w:sz="0" w:space="0" w:color="auto"/>
        <w:left w:val="none" w:sz="0" w:space="0" w:color="auto"/>
        <w:bottom w:val="none" w:sz="0" w:space="0" w:color="auto"/>
        <w:right w:val="none" w:sz="0" w:space="0" w:color="auto"/>
      </w:divBdr>
      <w:divsChild>
        <w:div w:id="34474208">
          <w:marLeft w:val="288"/>
          <w:marRight w:val="0"/>
          <w:marTop w:val="240"/>
          <w:marBottom w:val="0"/>
          <w:divBdr>
            <w:top w:val="none" w:sz="0" w:space="0" w:color="auto"/>
            <w:left w:val="none" w:sz="0" w:space="0" w:color="auto"/>
            <w:bottom w:val="none" w:sz="0" w:space="0" w:color="auto"/>
            <w:right w:val="none" w:sz="0" w:space="0" w:color="auto"/>
          </w:divBdr>
        </w:div>
        <w:div w:id="394396507">
          <w:marLeft w:val="288"/>
          <w:marRight w:val="0"/>
          <w:marTop w:val="240"/>
          <w:marBottom w:val="0"/>
          <w:divBdr>
            <w:top w:val="none" w:sz="0" w:space="0" w:color="auto"/>
            <w:left w:val="none" w:sz="0" w:space="0" w:color="auto"/>
            <w:bottom w:val="none" w:sz="0" w:space="0" w:color="auto"/>
            <w:right w:val="none" w:sz="0" w:space="0" w:color="auto"/>
          </w:divBdr>
        </w:div>
        <w:div w:id="440148690">
          <w:marLeft w:val="288"/>
          <w:marRight w:val="0"/>
          <w:marTop w:val="240"/>
          <w:marBottom w:val="0"/>
          <w:divBdr>
            <w:top w:val="none" w:sz="0" w:space="0" w:color="auto"/>
            <w:left w:val="none" w:sz="0" w:space="0" w:color="auto"/>
            <w:bottom w:val="none" w:sz="0" w:space="0" w:color="auto"/>
            <w:right w:val="none" w:sz="0" w:space="0" w:color="auto"/>
          </w:divBdr>
        </w:div>
        <w:div w:id="179332892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8330</Characters>
  <Application>Microsoft Office Word</Application>
  <DocSecurity>4</DocSecurity>
  <Lines>268</Lines>
  <Paragraphs>143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 Næsted Hansen</dc:creator>
  <cp:keywords/>
  <dc:description/>
  <cp:lastModifiedBy>Pia Zeidler</cp:lastModifiedBy>
  <cp:revision>2</cp:revision>
  <cp:lastPrinted>2020-01-27T09:21:00Z</cp:lastPrinted>
  <dcterms:created xsi:type="dcterms:W3CDTF">2020-02-21T08:40:00Z</dcterms:created>
  <dcterms:modified xsi:type="dcterms:W3CDTF">2020-02-21T08:40:00Z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